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2255" w14:textId="0019E31E" w:rsidR="00797949" w:rsidRPr="00E148C8" w:rsidRDefault="00E148C8" w:rsidP="00E148C8">
      <w:pPr>
        <w:jc w:val="center"/>
        <w:rPr>
          <w:rFonts w:ascii="Impact" w:hAnsi="Impact"/>
          <w:sz w:val="52"/>
        </w:rPr>
      </w:pPr>
      <w:r w:rsidRPr="00E148C8">
        <w:rPr>
          <w:rFonts w:ascii="Impact" w:hAnsi="Impact"/>
          <w:sz w:val="52"/>
        </w:rPr>
        <w:t xml:space="preserve"> </w:t>
      </w:r>
      <w:r>
        <w:rPr>
          <w:rFonts w:ascii="Impact" w:hAnsi="Impact"/>
          <w:sz w:val="56"/>
        </w:rPr>
        <w:t>Dodie Acklie Nakaj</w:t>
      </w:r>
      <w:r w:rsidR="00EC602E">
        <w:rPr>
          <w:rFonts w:ascii="Impact" w:hAnsi="Impact"/>
          <w:sz w:val="56"/>
        </w:rPr>
        <w:t xml:space="preserve">ima Memorial Scholarship </w:t>
      </w:r>
    </w:p>
    <w:p w14:paraId="3DBD73FF" w14:textId="77777777" w:rsidR="00E148C8" w:rsidRPr="0035234E" w:rsidRDefault="00E148C8" w:rsidP="00E148C8">
      <w:pPr>
        <w:widowControl w:val="0"/>
        <w:autoSpaceDE w:val="0"/>
        <w:autoSpaceDN w:val="0"/>
        <w:spacing w:before="80" w:after="0" w:line="240" w:lineRule="auto"/>
        <w:ind w:left="273" w:right="68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234E">
        <w:rPr>
          <w:rFonts w:ascii="Times New Roman" w:eastAsia="Times New Roman" w:hAnsi="Times New Roman" w:cs="Times New Roman"/>
          <w:b/>
          <w:color w:val="262626"/>
          <w:w w:val="105"/>
          <w:sz w:val="28"/>
          <w:szCs w:val="28"/>
          <w:u w:val="thick" w:color="000000"/>
        </w:rPr>
        <w:t>GENERAL ANNOUNCEMENT</w:t>
      </w:r>
    </w:p>
    <w:p w14:paraId="2817DB13" w14:textId="77777777" w:rsidR="00E148C8" w:rsidRPr="0035234E" w:rsidRDefault="00E148C8" w:rsidP="00E148C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649D60" w14:textId="4F24F041" w:rsidR="00F14457" w:rsidRPr="0035234E" w:rsidRDefault="00F14457" w:rsidP="00F14457">
      <w:pPr>
        <w:widowControl w:val="0"/>
        <w:autoSpaceDE w:val="0"/>
        <w:autoSpaceDN w:val="0"/>
        <w:spacing w:after="0" w:line="240" w:lineRule="auto"/>
        <w:ind w:left="308" w:right="686"/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</w:pPr>
      <w:r w:rsidRPr="0035234E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>All requested information must be provided.</w:t>
      </w:r>
      <w:r w:rsidR="00FB3CBB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Pr="0035234E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>If incomplete, your application may not be considered.</w:t>
      </w:r>
      <w:r w:rsidR="00FB3CBB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 xml:space="preserve"> </w:t>
      </w:r>
      <w:r w:rsidRPr="0035234E">
        <w:rPr>
          <w:rFonts w:ascii="Times New Roman" w:eastAsia="Times New Roman" w:hAnsi="Times New Roman" w:cs="Times New Roman"/>
          <w:b/>
          <w:color w:val="FF0000"/>
          <w:w w:val="105"/>
          <w:sz w:val="28"/>
          <w:szCs w:val="28"/>
          <w:u w:val="single"/>
        </w:rPr>
        <w:t>Attach additional pages as needed to complete this application.</w:t>
      </w:r>
    </w:p>
    <w:p w14:paraId="1D412815" w14:textId="77777777" w:rsidR="00F14457" w:rsidRPr="00E148C8" w:rsidRDefault="00F14457" w:rsidP="00F14457">
      <w:pPr>
        <w:widowControl w:val="0"/>
        <w:autoSpaceDE w:val="0"/>
        <w:autoSpaceDN w:val="0"/>
        <w:spacing w:after="0" w:line="240" w:lineRule="auto"/>
        <w:ind w:left="308" w:right="686"/>
        <w:rPr>
          <w:rFonts w:ascii="Times New Roman" w:eastAsia="Times New Roman" w:hAnsi="Times New Roman" w:cs="Times New Roman"/>
          <w:b/>
          <w:color w:val="FF0000"/>
          <w:sz w:val="26"/>
          <w:u w:val="single"/>
        </w:rPr>
      </w:pPr>
    </w:p>
    <w:p w14:paraId="4DE5B103" w14:textId="77777777" w:rsidR="00E148C8" w:rsidRPr="0035234E" w:rsidRDefault="00E148C8" w:rsidP="00CB4246">
      <w:pPr>
        <w:widowControl w:val="0"/>
        <w:autoSpaceDE w:val="0"/>
        <w:autoSpaceDN w:val="0"/>
        <w:spacing w:before="1" w:after="0" w:line="252" w:lineRule="auto"/>
        <w:ind w:right="18" w:firstLine="1"/>
        <w:rPr>
          <w:rFonts w:ascii="Times New Roman" w:eastAsia="Times New Roman" w:hAnsi="Times New Roman" w:cs="Times New Roman"/>
          <w:sz w:val="24"/>
          <w:szCs w:val="24"/>
        </w:rPr>
      </w:pPr>
      <w:r w:rsidRPr="0035234E">
        <w:rPr>
          <w:rFonts w:ascii="Times New Roman" w:eastAsia="Times New Roman" w:hAnsi="Times New Roman" w:cs="Times New Roman"/>
          <w:color w:val="262626"/>
          <w:sz w:val="24"/>
          <w:szCs w:val="24"/>
        </w:rPr>
        <w:t>If you have a child planning to enroll at any campus of the University of Nebraska</w:t>
      </w:r>
      <w:r w:rsidRPr="0035234E">
        <w:rPr>
          <w:rFonts w:ascii="Times New Roman" w:eastAsia="Times New Roman" w:hAnsi="Times New Roman" w:cs="Times New Roman"/>
          <w:color w:val="3F3F3F"/>
          <w:sz w:val="24"/>
          <w:szCs w:val="24"/>
        </w:rPr>
        <w:t xml:space="preserve">, </w:t>
      </w:r>
      <w:r w:rsidRPr="0035234E">
        <w:rPr>
          <w:rFonts w:ascii="Times New Roman" w:eastAsia="Times New Roman" w:hAnsi="Times New Roman" w:cs="Times New Roman"/>
          <w:color w:val="262626"/>
          <w:sz w:val="24"/>
          <w:szCs w:val="24"/>
        </w:rPr>
        <w:t>do not miss this scholarship opportunity.</w:t>
      </w:r>
    </w:p>
    <w:p w14:paraId="7FC49475" w14:textId="77777777" w:rsidR="00E148C8" w:rsidRPr="0035234E" w:rsidRDefault="00E148C8" w:rsidP="00E148C8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DFC1DE" w14:textId="55AE4B20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The Dodie Acklie Nakajima Memorial Scholarship program is open to dependents of full-time employees and owner/operators of Crete Carrier Corporation</w:t>
      </w:r>
      <w:r>
        <w:rPr>
          <w:rFonts w:ascii="Rockwell" w:eastAsia="Times New Roman" w:hAnsi="Rockwell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Shaffer Trucking</w:t>
      </w:r>
      <w:r>
        <w:rPr>
          <w:rFonts w:ascii="Rockwell" w:eastAsia="Times New Roman" w:hAnsi="Rockwell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Hunt Transportation, Capitol Casualty Company, and Electronic Contracting Company.</w:t>
      </w:r>
    </w:p>
    <w:p w14:paraId="3E1D3B43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775C79" w14:textId="1FBA57A0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Up to $75,000 of scholarships will be awarded annually and can be used for tuition, fees, books, and other qualifying expenses.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0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cholarship</w:t>
      </w:r>
      <w:r w:rsidR="00DE3D0C">
        <w:rPr>
          <w:rFonts w:ascii="Times New Roman" w:eastAsia="Times New Roman" w:hAnsi="Times New Roman" w:cs="Times New Roman"/>
          <w:sz w:val="24"/>
          <w:szCs w:val="24"/>
        </w:rPr>
        <w:t xml:space="preserve"> awards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DE3D0C">
        <w:rPr>
          <w:rFonts w:ascii="Times New Roman" w:eastAsia="Times New Roman" w:hAnsi="Times New Roman" w:cs="Times New Roman"/>
          <w:sz w:val="24"/>
          <w:szCs w:val="24"/>
        </w:rPr>
        <w:t xml:space="preserve"> range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3D0C">
        <w:rPr>
          <w:rFonts w:ascii="Times New Roman" w:eastAsia="Times New Roman" w:hAnsi="Times New Roman" w:cs="Times New Roman"/>
          <w:sz w:val="24"/>
          <w:szCs w:val="24"/>
        </w:rPr>
        <w:t>from $2,000–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$6,000 per student per year ($</w:t>
      </w:r>
      <w:r w:rsidR="00DE3D0C">
        <w:rPr>
          <w:rFonts w:ascii="Times New Roman" w:eastAsia="Times New Roman" w:hAnsi="Times New Roman" w:cs="Times New Roman"/>
          <w:sz w:val="24"/>
          <w:szCs w:val="24"/>
        </w:rPr>
        <w:t>1,00</w:t>
      </w:r>
      <w:r w:rsidR="001D2C84">
        <w:rPr>
          <w:rFonts w:ascii="Times New Roman" w:eastAsia="Times New Roman" w:hAnsi="Times New Roman" w:cs="Times New Roman"/>
          <w:sz w:val="24"/>
          <w:szCs w:val="24"/>
        </w:rPr>
        <w:t>0–</w:t>
      </w:r>
      <w:r w:rsidR="003928F5">
        <w:rPr>
          <w:rFonts w:ascii="Times New Roman" w:eastAsia="Times New Roman" w:hAnsi="Times New Roman" w:cs="Times New Roman"/>
          <w:sz w:val="24"/>
          <w:szCs w:val="24"/>
        </w:rPr>
        <w:t>$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3,000 per semester) and </w:t>
      </w:r>
      <w:r w:rsidR="003928F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renewable annually for up to four additional years.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You must reapply for the scholarship by </w:t>
      </w:r>
      <w:r w:rsidR="00AE2947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noon on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March 1 of each year</w:t>
      </w:r>
      <w:r w:rsidRPr="00000B7A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38234D59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5B1C70" w14:textId="7D4BC099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Consideration will be given to the following: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097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inancial need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citizenship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leadership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career goals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academic achievement (GPA, class ranking</w:t>
      </w:r>
      <w:r w:rsidR="008A49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ACT or SAT scores)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extracurricular activities.</w:t>
      </w:r>
    </w:p>
    <w:p w14:paraId="6B5EBBA4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51834E" w14:textId="1884137E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Applications and additional information on the scholarships can be obtained from 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>Kathy Haake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, Debbie Jicha</w:t>
      </w:r>
      <w:r w:rsidR="0036504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Cathy Wilken as follows:</w:t>
      </w:r>
    </w:p>
    <w:p w14:paraId="4E272392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8C88E1" w14:textId="373F886E" w:rsidR="00000B7A" w:rsidRPr="00000B7A" w:rsidRDefault="00FB3CBB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Kathy Haake</w:t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  <w:t>Debbie Jicha</w:t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  <w:t>Cathy Wilken</w:t>
      </w:r>
    </w:p>
    <w:p w14:paraId="006C0EB6" w14:textId="77777777" w:rsidR="00000B7A" w:rsidRPr="00000B7A" w:rsidRDefault="00000B7A" w:rsidP="00000B7A">
      <w:pPr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Crete Carrier Corporation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Crete Carrier Corporation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Crete Carrier Corporation</w:t>
      </w:r>
    </w:p>
    <w:p w14:paraId="4C7D0FF8" w14:textId="3F53CAF0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400 NW 56th S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400 NW 56th S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400 NW 56th S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>T</w:t>
      </w:r>
    </w:p>
    <w:p w14:paraId="74DA6B3E" w14:textId="1897E10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Lincoln, NE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68528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Lincoln, NE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68528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Lincoln, NE 68528</w:t>
      </w:r>
    </w:p>
    <w:p w14:paraId="7A512022" w14:textId="1B16AFBC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Ph: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479-2037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 xml:space="preserve">Ph: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479-2038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 xml:space="preserve">Ph: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479-2625</w:t>
      </w:r>
    </w:p>
    <w:p w14:paraId="6BF08FDA" w14:textId="1FEDE360" w:rsidR="00000B7A" w:rsidRPr="00000B7A" w:rsidRDefault="008A4FEF" w:rsidP="00000B7A">
      <w:pPr>
        <w:spacing w:after="0" w:line="240" w:lineRule="auto"/>
        <w:ind w:right="-738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FB3CBB" w:rsidRPr="00FD76FB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khaake@cretecarrier.com</w:t>
        </w:r>
      </w:hyperlink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2" w:history="1">
        <w:r w:rsidR="00000B7A" w:rsidRPr="00FD76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djicha@cretecarrier.com</w:t>
        </w:r>
      </w:hyperlink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r w:rsidR="00000B7A" w:rsidRPr="00000B7A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13" w:history="1">
        <w:r w:rsidR="00000B7A" w:rsidRPr="00FD76F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cwilken@cretecarrier.com</w:t>
        </w:r>
      </w:hyperlink>
    </w:p>
    <w:p w14:paraId="06CB8C0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C84090" w14:textId="08309CDE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Applications must be received no later than </w:t>
      </w:r>
      <w:r w:rsidR="003E57D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noon on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March 1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.</w:t>
      </w:r>
      <w:r w:rsidR="00FB3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Final selections will be made and announced by the University of Nebraska after their review.</w:t>
      </w:r>
    </w:p>
    <w:p w14:paraId="2261A17E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A2D079" w14:textId="167D15B3" w:rsidR="003048DB" w:rsidRPr="003048DB" w:rsidRDefault="00000B7A" w:rsidP="00000B7A">
      <w:pPr>
        <w:widowControl w:val="0"/>
        <w:autoSpaceDE w:val="0"/>
        <w:autoSpaceDN w:val="0"/>
        <w:spacing w:after="0" w:line="247" w:lineRule="auto"/>
        <w:ind w:left="121" w:right="798" w:hanging="3"/>
        <w:rPr>
          <w:rFonts w:ascii="Times New Roman" w:eastAsia="Times New Roman" w:hAnsi="Times New Roman" w:cs="Times New Roman"/>
          <w:color w:val="262626"/>
          <w:sz w:val="23"/>
          <w:szCs w:val="23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D83AB37" w14:textId="39CB9E7C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B7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DODIE ACKLIE NAKAJIMA SCHOLARSHIP APPLICATION 20</w:t>
      </w:r>
      <w:r w:rsidR="00AC04B6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0541D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FB3CBB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FB3CBB" w:rsidRPr="00140239">
        <w:rPr>
          <w:rFonts w:ascii="Roboto" w:hAnsi="Roboto"/>
          <w:b/>
          <w:bCs/>
          <w:color w:val="202124"/>
          <w:sz w:val="21"/>
          <w:szCs w:val="21"/>
          <w:shd w:val="clear" w:color="auto" w:fill="FFFFFF"/>
        </w:rPr>
        <w:t>–</w:t>
      </w:r>
      <w:r w:rsidRPr="00000B7A">
        <w:rPr>
          <w:rFonts w:ascii="Times New Roman" w:eastAsia="Times New Roman" w:hAnsi="Times New Roman" w:cs="Times New Roman"/>
          <w:b/>
          <w:sz w:val="28"/>
          <w:szCs w:val="28"/>
        </w:rPr>
        <w:t>202</w:t>
      </w:r>
      <w:r w:rsidR="0030541D"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14:paraId="1F4C389F" w14:textId="535D5210" w:rsidR="00000B7A" w:rsidRPr="001C45B5" w:rsidRDefault="00000B7A" w:rsidP="001C4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All requested information must be provided.</w:t>
      </w:r>
      <w:r w:rsidR="00FB3CBB"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If incomplete, your application may not be considered.</w:t>
      </w:r>
      <w:r w:rsidR="00FB3CBB"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1C45B5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Attach additional pages as needed to complete this application.</w:t>
      </w:r>
    </w:p>
    <w:p w14:paraId="2D6BAFB7" w14:textId="77777777" w:rsidR="00212C84" w:rsidRDefault="00212C84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49B6A2" w14:textId="315F0230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Name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="00BD70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irth Date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4CF05445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ADDB8BA" w14:textId="77777777" w:rsidR="00AE65D5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Home Address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704935B" w14:textId="77777777" w:rsidR="00AE65D5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595F774" w14:textId="50B52ABB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Phone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Student Email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5542FE79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293FED" w14:textId="016E374D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Parent’s Employer and Work Location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Hire Date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77862403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0207AC7" w14:textId="112D1BD4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Employee Parent’s Name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Other Parent’s Name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29130F84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B471218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Employee Parent’s Home Address (if Different)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508E0613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8BDB32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Employee Parent’s Email Address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5764F444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FBAC25" w14:textId="01B886BA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High School Attending/Attended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What is your current year in school?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1007E04F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934FA83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Graduation Date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207B35D4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CCCF5F" w14:textId="7EFEAC39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GPA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Class Rank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ACT Score </w: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SAT Score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5B20E0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</w:p>
    <w:p w14:paraId="193C42AF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D6FEE1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What University of Nebraska campus do you plan to attend?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8A4FEF">
        <w:rPr>
          <w:rFonts w:ascii="Times New Roman" w:eastAsia="Times New Roman" w:hAnsi="Times New Roman" w:cs="Times New Roman"/>
          <w:sz w:val="20"/>
          <w:szCs w:val="20"/>
        </w:rPr>
      </w:r>
      <w:r w:rsidR="008A4FE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1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UNL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8A4FEF">
        <w:rPr>
          <w:rFonts w:ascii="Times New Roman" w:eastAsia="Times New Roman" w:hAnsi="Times New Roman" w:cs="Times New Roman"/>
          <w:sz w:val="20"/>
          <w:szCs w:val="20"/>
        </w:rPr>
      </w:r>
      <w:r w:rsidR="008A4FE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2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UNO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8A4FEF">
        <w:rPr>
          <w:rFonts w:ascii="Times New Roman" w:eastAsia="Times New Roman" w:hAnsi="Times New Roman" w:cs="Times New Roman"/>
          <w:sz w:val="20"/>
          <w:szCs w:val="20"/>
        </w:rPr>
      </w:r>
      <w:r w:rsidR="008A4FE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UNK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8A4FEF">
        <w:rPr>
          <w:rFonts w:ascii="Times New Roman" w:eastAsia="Times New Roman" w:hAnsi="Times New Roman" w:cs="Times New Roman"/>
          <w:sz w:val="20"/>
          <w:szCs w:val="20"/>
        </w:rPr>
      </w:r>
      <w:r w:rsidR="008A4FE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UNMC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8A4FEF">
        <w:rPr>
          <w:rFonts w:ascii="Times New Roman" w:eastAsia="Times New Roman" w:hAnsi="Times New Roman" w:cs="Times New Roman"/>
          <w:sz w:val="20"/>
          <w:szCs w:val="20"/>
        </w:rPr>
      </w:r>
      <w:r w:rsidR="008A4FE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NCTA</w:t>
      </w:r>
    </w:p>
    <w:p w14:paraId="4DFCC645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54F184F" w14:textId="0CA4041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What is your career field?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Degree Sought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76648755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9A8B2CE" w14:textId="77777777" w:rsidR="00AE65D5" w:rsidRPr="00677441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Why have you chosen this career field, and why do you believe you will succeed?</w:t>
      </w:r>
    </w:p>
    <w:p w14:paraId="27E0441B" w14:textId="77777777" w:rsidR="00AE65D5" w:rsidRDefault="00AE65D5" w:rsidP="00AE65D5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61A18D48" w14:textId="77777777" w:rsidR="00AE65D5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0DB5FC52" w14:textId="77777777" w:rsidR="00AE65D5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199D7E41" w14:textId="77777777" w:rsidR="00AE65D5" w:rsidRPr="00677441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Please tell us about your involvement in school and community activities (include leadership positions held).</w:t>
      </w:r>
    </w:p>
    <w:p w14:paraId="4A013A63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C29B957" w14:textId="77777777" w:rsidR="00AE65D5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57B7FC1F" w14:textId="77777777" w:rsidR="00AE65D5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8500FF9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What other scholarships have you applied for?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42818DB6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F26592D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What other scholarships have you received?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1F4330F1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B951A8" w14:textId="77777777" w:rsidR="00AE65D5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Please list your siblings and their ages.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337E9E81" w14:textId="77777777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88B85C1" w14:textId="674CDB11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Please list your siblings that are or will be attending college during the next four years, including when and where each is or will be attending college.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19AE4ADB" w14:textId="77777777" w:rsidR="006632C2" w:rsidRPr="00000B7A" w:rsidRDefault="006632C2" w:rsidP="006632C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E7A7B0A" w14:textId="77777777" w:rsidR="006632C2" w:rsidRPr="00677441" w:rsidRDefault="006632C2" w:rsidP="006632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Times New Roman" w:eastAsia="Times New Roman" w:hAnsi="Times New Roman" w:cs="Times New Roman"/>
          <w:sz w:val="20"/>
          <w:szCs w:val="20"/>
        </w:rPr>
        <w:instrText xml:space="preserve"> FORMCHECKBOX </w:instrText>
      </w:r>
      <w:r w:rsidR="008A4FEF">
        <w:rPr>
          <w:rFonts w:ascii="Times New Roman" w:eastAsia="Times New Roman" w:hAnsi="Times New Roman" w:cs="Times New Roman"/>
          <w:sz w:val="20"/>
          <w:szCs w:val="20"/>
        </w:rPr>
      </w:r>
      <w:r w:rsidR="008A4FEF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bookmarkEnd w:id="3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Please attach a statement of your financial need for this scholarship. Include the first page of your and your </w:t>
      </w:r>
      <w:proofErr w:type="gramStart"/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parents’</w:t>
      </w:r>
      <w:proofErr w:type="gramEnd"/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most recently filed IRS Form 1040. If your parents do not file a joint IRS Form 1040 return, you must include the first page of each parent’s most recently filed IRS Form 1040. </w:t>
      </w:r>
    </w:p>
    <w:p w14:paraId="77350798" w14:textId="77777777" w:rsidR="006632C2" w:rsidRDefault="006632C2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96FA54" w14:textId="43D05619" w:rsidR="00AE65D5" w:rsidRPr="00000B7A" w:rsidRDefault="00AE65D5" w:rsidP="00AE65D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Signature</w:t>
      </w:r>
      <w:r w:rsidRPr="00000B7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A5D99"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5D99"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BA5D99"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="00BA5D99"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="00BA5D99"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BA5D99"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BA5D99"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BA5D99"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BA5D99"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="00BA5D99"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  <w:r w:rsidR="00BA5D9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D70E7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77441">
        <w:rPr>
          <w:rFonts w:ascii="Times New Roman" w:eastAsia="Times New Roman" w:hAnsi="Times New Roman" w:cs="Times New Roman"/>
          <w:b/>
          <w:bCs/>
          <w:sz w:val="20"/>
          <w:szCs w:val="20"/>
        </w:rPr>
        <w:t>Date of Submission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instrText xml:space="preserve"> FORMTEXT </w:instrTex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separate"/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noProof/>
          <w:sz w:val="20"/>
          <w:szCs w:val="20"/>
          <w:u w:val="single"/>
        </w:rPr>
        <w:t> </w:t>
      </w:r>
      <w:r w:rsidRPr="00C91E9D">
        <w:rPr>
          <w:rFonts w:ascii="Times New Roman" w:eastAsia="Times New Roman" w:hAnsi="Times New Roman" w:cs="Times New Roman"/>
          <w:sz w:val="20"/>
          <w:szCs w:val="20"/>
          <w:u w:val="single"/>
        </w:rPr>
        <w:fldChar w:fldCharType="end"/>
      </w:r>
    </w:p>
    <w:p w14:paraId="18C81704" w14:textId="79BCDFD5" w:rsidR="00F67D5E" w:rsidRPr="00BA5D99" w:rsidRDefault="00F67D5E" w:rsidP="00BA5D99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BA5D99">
        <w:rPr>
          <w:rFonts w:ascii="Times New Roman" w:eastAsia="Times New Roman" w:hAnsi="Times New Roman" w:cs="Times New Roman"/>
          <w:bCs/>
          <w:sz w:val="16"/>
          <w:szCs w:val="16"/>
        </w:rPr>
        <w:t xml:space="preserve">Disclaimer: By typing your name, you are signing this application electronically. You agree that your electronic signature is the legal equivalent of your manual signature on this application. </w:t>
      </w:r>
    </w:p>
    <w:p w14:paraId="20331895" w14:textId="2DC5CFF8" w:rsidR="0095470F" w:rsidRDefault="00F67D5E" w:rsidP="0095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95470F" w:rsidRPr="00000B7A">
        <w:rPr>
          <w:rFonts w:ascii="Times New Roman" w:eastAsia="Times New Roman" w:hAnsi="Times New Roman" w:cs="Times New Roman"/>
          <w:b/>
          <w:sz w:val="24"/>
          <w:szCs w:val="24"/>
        </w:rPr>
        <w:t>eturn to</w:t>
      </w:r>
      <w:r w:rsidR="0095470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342C393" w14:textId="77777777" w:rsidR="0095470F" w:rsidRPr="004D7F3D" w:rsidRDefault="0095470F" w:rsidP="0095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ATTN Kathy Haake</w:t>
      </w:r>
    </w:p>
    <w:p w14:paraId="1355C821" w14:textId="77777777" w:rsidR="0095470F" w:rsidRPr="004D7F3D" w:rsidRDefault="0095470F" w:rsidP="0095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Crete Carrier Corporation</w:t>
      </w:r>
    </w:p>
    <w:p w14:paraId="5CEB58C7" w14:textId="77777777" w:rsidR="0095470F" w:rsidRPr="004D7F3D" w:rsidRDefault="0095470F" w:rsidP="0095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400 NW 56th ST</w:t>
      </w:r>
    </w:p>
    <w:p w14:paraId="4BB9AC60" w14:textId="77777777" w:rsidR="0095470F" w:rsidRPr="004D7F3D" w:rsidRDefault="0095470F" w:rsidP="009547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Lincoln, NE 68528</w:t>
      </w:r>
    </w:p>
    <w:p w14:paraId="5A63058A" w14:textId="1CE01016" w:rsidR="0095470F" w:rsidRPr="00212C84" w:rsidRDefault="0095470F" w:rsidP="0021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2105D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or</w:t>
      </w:r>
      <w:r w:rsidR="00212C8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4D7F3D">
        <w:rPr>
          <w:rFonts w:ascii="Times New Roman" w:eastAsia="Times New Roman" w:hAnsi="Times New Roman" w:cs="Times New Roman"/>
          <w:b/>
          <w:sz w:val="24"/>
          <w:szCs w:val="24"/>
        </w:rPr>
        <w:t>khaake@cretecarrier.com</w:t>
      </w:r>
    </w:p>
    <w:p w14:paraId="04046614" w14:textId="3F2EB1EA" w:rsidR="00000B7A" w:rsidRPr="005E12F6" w:rsidRDefault="00000B7A" w:rsidP="005E12F6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</w:pPr>
      <w:r w:rsidRPr="00000B7A">
        <w:rPr>
          <w:rFonts w:ascii="Times New Roman" w:eastAsia="Times New Roman" w:hAnsi="Times New Roman" w:cs="Times New Roman"/>
          <w:sz w:val="20"/>
          <w:szCs w:val="20"/>
        </w:rPr>
        <w:br w:type="page"/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lastRenderedPageBreak/>
        <w:t>D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odie</w:t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A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cklie</w:t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N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akajima</w:t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M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emorial</w:t>
      </w:r>
      <w:r w:rsidR="005E12F6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S</w:t>
      </w:r>
      <w:r w:rsidR="005E12F6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cholarship</w:t>
      </w:r>
    </w:p>
    <w:p w14:paraId="37CCAF35" w14:textId="77777777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Information and Requirements</w:t>
      </w:r>
    </w:p>
    <w:p w14:paraId="426A68F5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495DA4" w14:textId="2388F38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Purpose:</w:t>
      </w:r>
      <w:r w:rsidR="00FB3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49A1FDE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C53F78" w14:textId="2177B321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In 2005, Duane and Phyllis Acklie established a scholarship fund with the University of Nebraska Foundation in honor of their gifted daughter Dodie Acklie Nakajima.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Dodie Acklie Nakajima was a proud alumna and supporter of the </w:t>
      </w:r>
      <w:smartTag w:uri="urn:schemas-microsoft-com:office:smarttags" w:element="place">
        <w:smartTag w:uri="urn:schemas-microsoft-com:office:smarttags" w:element="PlaceTyp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000B7A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Nebraska</w:t>
          </w:r>
        </w:smartTag>
      </w:smartTag>
      <w:r w:rsidRPr="00000B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The Dodie Acklie Nakajima Memorial Scholarship’s purpose is to assist employees of companies owned by the Acklie family in providing an opportunity for their children to obtain a quality education at the </w:t>
      </w:r>
      <w:smartTag w:uri="urn:schemas-microsoft-com:office:smarttags" w:element="place">
        <w:smartTag w:uri="urn:schemas-microsoft-com:office:smarttags" w:element="PlaceTyp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000B7A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Nebraska</w:t>
          </w:r>
        </w:smartTag>
      </w:smartTag>
      <w:r w:rsidRPr="00000B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20C4C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2A96A9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Eligibility:</w:t>
      </w:r>
    </w:p>
    <w:p w14:paraId="4DE28F0F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71F19" w14:textId="1B1979DA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The Dodie Acklie Nakajima Scholarship program is open to dependents of current, full-time employees and owner/operators of Crete Carrier Corporation</w:t>
      </w:r>
      <w:r w:rsidR="002C1F8C">
        <w:rPr>
          <w:rFonts w:ascii="Times New Roman" w:eastAsia="Times New Roman" w:hAnsi="Times New Roman" w:cs="Times New Roman"/>
          <w:sz w:val="24"/>
          <w:szCs w:val="24"/>
        </w:rPr>
        <w:t>, Shaffer Trucking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, Hunt Transportation, Capitol Casualty Company,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and Electronic Contracting Company (collectively, the “Acklie Companies”) who will enroll at any campus of the University of Nebraska.</w:t>
      </w:r>
    </w:p>
    <w:p w14:paraId="4B90C418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BFA789" w14:textId="7D8CB2C5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Amount, Use</w:t>
      </w:r>
      <w:r w:rsidR="00EF5BBF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 xml:space="preserve"> and Duration:</w:t>
      </w:r>
    </w:p>
    <w:p w14:paraId="528AEBF0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8A46BB" w14:textId="743C1882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Up to $75,000 in scholarships will be awarded annually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which can be used for tuition, fees, books, and other qualifying expenses (for undergraduate students only).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F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E6FEF" w:rsidRPr="00000B7A">
        <w:rPr>
          <w:rFonts w:ascii="Times New Roman" w:eastAsia="Times New Roman" w:hAnsi="Times New Roman" w:cs="Times New Roman"/>
          <w:sz w:val="24"/>
          <w:szCs w:val="24"/>
        </w:rPr>
        <w:t>cholarship</w:t>
      </w:r>
      <w:r w:rsidR="005E6FEF">
        <w:rPr>
          <w:rFonts w:ascii="Times New Roman" w:eastAsia="Times New Roman" w:hAnsi="Times New Roman" w:cs="Times New Roman"/>
          <w:sz w:val="24"/>
          <w:szCs w:val="24"/>
        </w:rPr>
        <w:t xml:space="preserve"> awards</w:t>
      </w:r>
      <w:r w:rsidR="005E6FEF" w:rsidRPr="00000B7A">
        <w:rPr>
          <w:rFonts w:ascii="Times New Roman" w:eastAsia="Times New Roman" w:hAnsi="Times New Roman" w:cs="Times New Roman"/>
          <w:sz w:val="24"/>
          <w:szCs w:val="24"/>
        </w:rPr>
        <w:t xml:space="preserve"> will</w:t>
      </w:r>
      <w:r w:rsidR="005E6FEF">
        <w:rPr>
          <w:rFonts w:ascii="Times New Roman" w:eastAsia="Times New Roman" w:hAnsi="Times New Roman" w:cs="Times New Roman"/>
          <w:sz w:val="24"/>
          <w:szCs w:val="24"/>
        </w:rPr>
        <w:t xml:space="preserve"> range</w:t>
      </w:r>
      <w:r w:rsidR="005E6FEF" w:rsidRPr="00000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6FEF">
        <w:rPr>
          <w:rFonts w:ascii="Times New Roman" w:eastAsia="Times New Roman" w:hAnsi="Times New Roman" w:cs="Times New Roman"/>
          <w:sz w:val="24"/>
          <w:szCs w:val="24"/>
        </w:rPr>
        <w:t>from $2,000–</w:t>
      </w:r>
      <w:r w:rsidR="005E6FEF" w:rsidRPr="00000B7A">
        <w:rPr>
          <w:rFonts w:ascii="Times New Roman" w:eastAsia="Times New Roman" w:hAnsi="Times New Roman" w:cs="Times New Roman"/>
          <w:sz w:val="24"/>
          <w:szCs w:val="24"/>
        </w:rPr>
        <w:t>$6,000 per student per year ($</w:t>
      </w:r>
      <w:r w:rsidR="005E6FEF">
        <w:rPr>
          <w:rFonts w:ascii="Times New Roman" w:eastAsia="Times New Roman" w:hAnsi="Times New Roman" w:cs="Times New Roman"/>
          <w:sz w:val="24"/>
          <w:szCs w:val="24"/>
        </w:rPr>
        <w:t>1,000–$</w:t>
      </w:r>
      <w:r w:rsidR="005E6FEF" w:rsidRPr="00000B7A">
        <w:rPr>
          <w:rFonts w:ascii="Times New Roman" w:eastAsia="Times New Roman" w:hAnsi="Times New Roman" w:cs="Times New Roman"/>
          <w:sz w:val="24"/>
          <w:szCs w:val="24"/>
        </w:rPr>
        <w:t xml:space="preserve">3,000 per semester) and </w:t>
      </w:r>
      <w:r w:rsidR="005E6FEF">
        <w:rPr>
          <w:rFonts w:ascii="Times New Roman" w:eastAsia="Times New Roman" w:hAnsi="Times New Roman" w:cs="Times New Roman"/>
          <w:sz w:val="24"/>
          <w:szCs w:val="24"/>
        </w:rPr>
        <w:t>are</w:t>
      </w:r>
      <w:r w:rsidR="005E6FEF" w:rsidRPr="00000B7A">
        <w:rPr>
          <w:rFonts w:ascii="Times New Roman" w:eastAsia="Times New Roman" w:hAnsi="Times New Roman" w:cs="Times New Roman"/>
          <w:sz w:val="24"/>
          <w:szCs w:val="24"/>
        </w:rPr>
        <w:t xml:space="preserve"> renewable annually for up to four additional years.</w:t>
      </w:r>
      <w:r w:rsidR="005E6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The scholarships will be paid directly to the </w:t>
      </w:r>
      <w:smartTag w:uri="urn:schemas-microsoft-com:office:smarttags" w:element="place">
        <w:smartTag w:uri="urn:schemas-microsoft-com:office:smarttags" w:element="PlaceTyp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University</w:t>
          </w:r>
        </w:smartTag>
        <w:r w:rsidRPr="00000B7A">
          <w:rPr>
            <w:rFonts w:ascii="Times New Roman" w:eastAsia="Times New Roman" w:hAnsi="Times New Roman" w:cs="Times New Roman"/>
            <w:sz w:val="24"/>
            <w:szCs w:val="24"/>
          </w:rPr>
          <w:t xml:space="preserve"> of </w:t>
        </w:r>
        <w:smartTag w:uri="urn:schemas-microsoft-com:office:smarttags" w:element="PlaceName">
          <w:r w:rsidRPr="00000B7A">
            <w:rPr>
              <w:rFonts w:ascii="Times New Roman" w:eastAsia="Times New Roman" w:hAnsi="Times New Roman" w:cs="Times New Roman"/>
              <w:sz w:val="24"/>
              <w:szCs w:val="24"/>
            </w:rPr>
            <w:t>Nebraska</w:t>
          </w:r>
        </w:smartTag>
      </w:smartTag>
      <w:r w:rsidRPr="00000B7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Subsequent renewal payments will be paid upon official notification from the University of Nebraska that the student has maintained full-time student status and remains in good academic standing.</w:t>
      </w:r>
    </w:p>
    <w:p w14:paraId="71C84707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59C23E" w14:textId="05E558CF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The scholarship is renewable annually for not more than four additional years provided the student takes the minimum number of class hours required for full-time status, remains in good academic standing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their parent continues to be </w:t>
      </w:r>
      <w:r w:rsidR="00702B66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full-time </w:t>
      </w:r>
      <w:r w:rsidR="00702B66">
        <w:rPr>
          <w:rFonts w:ascii="Times New Roman" w:eastAsia="Times New Roman" w:hAnsi="Times New Roman" w:cs="Times New Roman"/>
          <w:sz w:val="24"/>
          <w:szCs w:val="24"/>
        </w:rPr>
        <w:t xml:space="preserve">employee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at one of the Acklie Companies. Unless there are extenuating circumstances, awards for fifth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year students will be reduced by </w:t>
      </w:r>
      <w:r w:rsidR="0055767C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percent because of funding availability.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Recipients must complete and submit a renewal information form by </w:t>
      </w:r>
      <w:r w:rsidR="00CF56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noon on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March 1 of each year.</w:t>
      </w:r>
    </w:p>
    <w:p w14:paraId="2D7D912D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73E38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Selection Criteria:</w:t>
      </w:r>
    </w:p>
    <w:p w14:paraId="735AC022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7B89D7BA" w14:textId="3621BF01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The Nominating Com</w:t>
      </w:r>
      <w:r w:rsidR="008D6BB7">
        <w:rPr>
          <w:rFonts w:ascii="Times New Roman" w:eastAsia="Times New Roman" w:hAnsi="Times New Roman" w:cs="Times New Roman"/>
          <w:sz w:val="24"/>
          <w:szCs w:val="24"/>
        </w:rPr>
        <w:t>mittee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will select the scholarship recipients using the following criteria: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3192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inancial need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citizenship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leadership, career goals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academic achievement (GPA, class ranking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ACT or SAT scores)</w:t>
      </w:r>
      <w:r w:rsidR="00B838E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extracurricular activities.</w:t>
      </w:r>
    </w:p>
    <w:p w14:paraId="7225F2AD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DBDDA5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Nominating Committee:</w:t>
      </w:r>
    </w:p>
    <w:p w14:paraId="71D2D416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401F4555" w14:textId="3D4B9FD3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The Nominating Committee members are Dr. Martin Massengale, </w:t>
      </w:r>
      <w:r w:rsidR="00653F0A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resident </w:t>
      </w:r>
      <w:r w:rsidR="00653F0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meritus, University of Nebraska</w:t>
      </w:r>
      <w:r w:rsidR="002646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Holly Acklie Ostergard</w:t>
      </w:r>
      <w:r w:rsidR="008C54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Jeff Schumacher</w:t>
      </w:r>
      <w:r w:rsidR="008C544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33EFC">
        <w:rPr>
          <w:rFonts w:ascii="Times New Roman" w:eastAsia="Times New Roman" w:hAnsi="Times New Roman" w:cs="Times New Roman"/>
          <w:sz w:val="24"/>
          <w:szCs w:val="24"/>
        </w:rPr>
        <w:t xml:space="preserve">Halley Kruse.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The decision of the Nominating Committee is subject to approval by the University of Nebraska Foundation and the University of Nebraska.</w:t>
      </w:r>
    </w:p>
    <w:p w14:paraId="261133B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Submission Requirements:</w:t>
      </w:r>
    </w:p>
    <w:p w14:paraId="7CFA42F4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E7896C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Original signed application.</w:t>
      </w:r>
    </w:p>
    <w:p w14:paraId="788FB498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3C102C8C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Official documentation of SAT or ACT scores.</w:t>
      </w:r>
    </w:p>
    <w:p w14:paraId="5389BE1E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597D70D" w14:textId="692B761B" w:rsidR="00B63257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Original transcript of the high school(s), college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or educational institution(s) must be sent directly from the school(s) to </w:t>
      </w:r>
      <w:r w:rsidR="00B63257" w:rsidRPr="00B63257">
        <w:rPr>
          <w:rFonts w:ascii="Times New Roman" w:eastAsia="Times New Roman" w:hAnsi="Times New Roman" w:cs="Times New Roman"/>
          <w:b/>
          <w:bCs/>
          <w:sz w:val="24"/>
          <w:szCs w:val="24"/>
        </w:rPr>
        <w:t>khaake@cretecarrier.com</w:t>
      </w:r>
      <w:r w:rsidR="00B632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325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 </w:t>
      </w:r>
      <w:r w:rsidR="00B63257">
        <w:rPr>
          <w:rFonts w:ascii="Times New Roman" w:eastAsia="Times New Roman" w:hAnsi="Times New Roman" w:cs="Times New Roman"/>
          <w:sz w:val="24"/>
          <w:szCs w:val="24"/>
        </w:rPr>
        <w:t>mailed to:</w:t>
      </w:r>
      <w:r w:rsidR="00B6325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71FE4EB6" w14:textId="409F9805" w:rsidR="00B63257" w:rsidRDefault="00000B7A" w:rsidP="00B63257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E5402">
        <w:rPr>
          <w:rFonts w:ascii="Times New Roman" w:eastAsia="Times New Roman" w:hAnsi="Times New Roman" w:cs="Times New Roman"/>
          <w:b/>
          <w:sz w:val="24"/>
          <w:szCs w:val="24"/>
        </w:rPr>
        <w:t>TTN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448">
        <w:rPr>
          <w:rFonts w:ascii="Times New Roman" w:eastAsia="Times New Roman" w:hAnsi="Times New Roman" w:cs="Times New Roman"/>
          <w:b/>
          <w:sz w:val="24"/>
          <w:szCs w:val="24"/>
        </w:rPr>
        <w:t>Kathy Haake</w:t>
      </w:r>
      <w:r w:rsidR="00B6325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6E5402" w:rsidRPr="00000B7A">
        <w:rPr>
          <w:rFonts w:ascii="Times New Roman" w:eastAsia="Times New Roman" w:hAnsi="Times New Roman" w:cs="Times New Roman"/>
          <w:b/>
          <w:sz w:val="24"/>
          <w:szCs w:val="24"/>
        </w:rPr>
        <w:t>Crete Carrier Corporation</w:t>
      </w:r>
      <w:r w:rsidR="00B6325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400 NW 56th S</w:t>
      </w:r>
      <w:r w:rsidR="008C5448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B63257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Lincoln, NE</w:t>
      </w:r>
      <w:r w:rsidR="00FB3C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68528</w:t>
      </w:r>
      <w:r w:rsidR="00534A8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C73FB89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8574CF" w14:textId="2AF07CE5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Any college transcript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including grades and courses for 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>most recently completed semester.</w:t>
      </w:r>
    </w:p>
    <w:p w14:paraId="12DF1254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12CECDED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Statement of financial need.</w:t>
      </w:r>
    </w:p>
    <w:p w14:paraId="22BEB36C" w14:textId="77777777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08F6042A" w14:textId="48E4BA6A" w:rsidR="00000B7A" w:rsidRPr="00000B7A" w:rsidRDefault="00000B7A" w:rsidP="000C06FA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ab/>
        <w:t>First page of you</w:t>
      </w:r>
      <w:r w:rsidR="00C0005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and your </w:t>
      </w:r>
      <w:proofErr w:type="gramStart"/>
      <w:r w:rsidRPr="00000B7A">
        <w:rPr>
          <w:rFonts w:ascii="Times New Roman" w:eastAsia="Times New Roman" w:hAnsi="Times New Roman" w:cs="Times New Roman"/>
          <w:sz w:val="24"/>
          <w:szCs w:val="24"/>
        </w:rPr>
        <w:t>parents’</w:t>
      </w:r>
      <w:proofErr w:type="gramEnd"/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most recently filed IRS Form 1040.</w:t>
      </w:r>
    </w:p>
    <w:p w14:paraId="610A6F23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566E2D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Deadline for Submission:</w:t>
      </w:r>
    </w:p>
    <w:p w14:paraId="56CD93BB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A94F8B" w14:textId="32D8D7DD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Applications must be submitted by </w:t>
      </w:r>
      <w:r w:rsidR="00CF56E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noon on 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March 1</w:t>
      </w:r>
      <w:r w:rsidR="00EF5BBF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</w:t>
      </w:r>
      <w:r w:rsidRPr="00000B7A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and final selections will be made and announced by the University of Nebraska after their review.</w:t>
      </w:r>
    </w:p>
    <w:p w14:paraId="255D3C79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1DCC06" w14:textId="77777777" w:rsidR="00615AC0" w:rsidRDefault="00615AC0" w:rsidP="00615AC0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Submissions should be emailed</w:t>
      </w:r>
      <w:r w:rsidRPr="00000B7A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B63257">
        <w:rPr>
          <w:rFonts w:ascii="Times New Roman" w:eastAsia="Times New Roman" w:hAnsi="Times New Roman" w:cs="Times New Roman"/>
          <w:b/>
          <w:bCs/>
          <w:sz w:val="24"/>
          <w:szCs w:val="24"/>
        </w:rPr>
        <w:t>khaake@cretecarrier.com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mailed to: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228AFD0" w14:textId="77777777" w:rsidR="00615AC0" w:rsidRDefault="00615AC0" w:rsidP="00615AC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TTN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Kathy Haake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Crete Carrier Corporation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400 NW 56th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Lincoln, 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68528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0CBA8F6" w14:textId="77777777" w:rsidR="00615AC0" w:rsidRDefault="00615AC0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E5B18C" w14:textId="0588810E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0B7A">
        <w:rPr>
          <w:rFonts w:ascii="Times New Roman" w:eastAsia="Times New Roman" w:hAnsi="Times New Roman" w:cs="Times New Roman"/>
          <w:sz w:val="24"/>
          <w:szCs w:val="24"/>
        </w:rPr>
        <w:t>For further clarification, please see the Frequently Asked Questions and Answers.</w:t>
      </w:r>
    </w:p>
    <w:p w14:paraId="7AD8F530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0432E84" w14:textId="77777777" w:rsid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8C707F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AC460AD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ABD8A96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7A901B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CF74022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46460DF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E5230E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7E93F9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FF80AA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4F7BEFE" w14:textId="77777777" w:rsidR="00710C3B" w:rsidRDefault="00710C3B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7B8BDA2" w14:textId="77777777" w:rsidR="000C06FA" w:rsidRDefault="000C06FA" w:rsidP="00000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D55F4F" w14:textId="77777777" w:rsidR="00E73274" w:rsidRDefault="00E73274">
      <w:pPr>
        <w:spacing w:line="259" w:lineRule="auto"/>
        <w:rPr>
          <w:rFonts w:ascii="Times New Roman" w:eastAsia="Times New Roman" w:hAnsi="Times New Roman" w:cs="Times New Roman"/>
          <w:b/>
          <w:color w:val="262626"/>
          <w:w w:val="105"/>
          <w:sz w:val="26"/>
        </w:rPr>
      </w:pPr>
      <w:r>
        <w:rPr>
          <w:rFonts w:ascii="Times New Roman" w:eastAsia="Times New Roman" w:hAnsi="Times New Roman" w:cs="Times New Roman"/>
          <w:b/>
          <w:color w:val="262626"/>
          <w:w w:val="105"/>
          <w:sz w:val="26"/>
        </w:rPr>
        <w:br w:type="page"/>
      </w:r>
    </w:p>
    <w:p w14:paraId="6668AF8B" w14:textId="77777777" w:rsidR="005561D0" w:rsidRPr="00BF1EDF" w:rsidRDefault="005561D0" w:rsidP="005561D0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</w:pP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lastRenderedPageBreak/>
        <w:t>D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odie</w:t>
      </w: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A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cklie</w:t>
      </w: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N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akajima</w:t>
      </w: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M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emorial</w:t>
      </w:r>
      <w:r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S</w:t>
      </w:r>
      <w:r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cholarship</w:t>
      </w:r>
    </w:p>
    <w:p w14:paraId="5FF3A59B" w14:textId="77777777" w:rsidR="00710C3B" w:rsidRPr="00710C3B" w:rsidRDefault="00710C3B" w:rsidP="00710C3B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</w:pPr>
      <w:r w:rsidRPr="00710C3B">
        <w:rPr>
          <w:rFonts w:ascii="Times New Roman" w:eastAsia="Times New Roman" w:hAnsi="Times New Roman" w:cs="Times New Roman"/>
          <w:b/>
          <w:color w:val="262626"/>
          <w:w w:val="105"/>
          <w:sz w:val="24"/>
          <w:szCs w:val="24"/>
        </w:rPr>
        <w:t>Frequently Asked Questions and Answers</w:t>
      </w:r>
    </w:p>
    <w:p w14:paraId="21251EC6" w14:textId="77777777" w:rsidR="00710C3B" w:rsidRPr="00710C3B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C2605A" w14:textId="21FA0CF5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Is the program open to dependents of all Acklie Companies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including those in states other than Nebraska?</w:t>
      </w:r>
    </w:p>
    <w:p w14:paraId="2AF7296C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FCEE12" w14:textId="31B9A97A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Yes, while the dependent must attend the University of Nebraska, all dependents of current full-time employees, regardless of 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state of residency, are eligible to participate.</w:t>
      </w:r>
    </w:p>
    <w:p w14:paraId="10462094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5C80CA" w14:textId="19B81A1E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Who is a “dependent</w:t>
      </w:r>
      <w:r w:rsidR="00060CE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0C5B9F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7C5137" w14:textId="469E3ABC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For purposes of the scholarship, a dependent is your natural child, adopted child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or legal stepchild.</w:t>
      </w:r>
    </w:p>
    <w:p w14:paraId="1844509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4B81B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If my spouse were planning on going to school, would he or she be eligible?</w:t>
      </w:r>
    </w:p>
    <w:p w14:paraId="6EA791F6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978660" w14:textId="6C3B4F7D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This benefit is for dependents of current employees</w:t>
      </w:r>
      <w:r w:rsidR="00311D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and not their spouses.  We recognize everyone’s need for education.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However, we realize this program could not be available to everyone without diluting the impact of those for whom it is truly intended.</w:t>
      </w:r>
    </w:p>
    <w:p w14:paraId="290ADC08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A7D981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Will special consideration be given to children with specific career goals?</w:t>
      </w:r>
    </w:p>
    <w:p w14:paraId="624FDEFC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2A616F" w14:textId="6342064E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We realize the dependents of Acklie Company employees have a wide variety of career goals</w:t>
      </w:r>
      <w:r w:rsidR="00311DE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and no special consideration will be given to any specific career.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The scholarship program was not developed to aid any of the company’s recruitment goals but simply to </w:t>
      </w:r>
      <w:proofErr w:type="gramStart"/>
      <w:r w:rsidRPr="004C357F">
        <w:rPr>
          <w:rFonts w:ascii="Times New Roman" w:eastAsia="Times New Roman" w:hAnsi="Times New Roman" w:cs="Times New Roman"/>
          <w:sz w:val="24"/>
          <w:szCs w:val="24"/>
        </w:rPr>
        <w:t>provide assistance to</w:t>
      </w:r>
      <w:proofErr w:type="gramEnd"/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dependents of Acklie Company employees in furthering their education.</w:t>
      </w:r>
    </w:p>
    <w:p w14:paraId="4DE8AAC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EC6AC2" w14:textId="452AAAB7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happens if my child receives a scholarship and I leave the Acklie Company after the scholarship has been paid for the current semester?</w:t>
      </w:r>
    </w:p>
    <w:p w14:paraId="15C885D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C38290" w14:textId="0FE5BD6B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Any funds that have been disbursed to date will not have to be repaid.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Further payments will not be made after the date the employee leaves the company.</w:t>
      </w:r>
    </w:p>
    <w:p w14:paraId="0F74B904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BEA74BF" w14:textId="001FC3AD" w:rsidR="00710C3B" w:rsidRPr="00D51021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</w:r>
      <w:r w:rsidRPr="000671B1">
        <w:rPr>
          <w:rFonts w:ascii="Times New Roman" w:eastAsia="Times New Roman" w:hAnsi="Times New Roman" w:cs="Times New Roman"/>
          <w:sz w:val="24"/>
          <w:szCs w:val="24"/>
        </w:rPr>
        <w:t>What if my child will be attending college on a part-time basis</w:t>
      </w:r>
      <w:r w:rsidR="00EA5EBA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FE09BDD" w14:textId="77777777" w:rsidR="008A4952" w:rsidRPr="00D51021" w:rsidRDefault="008A4952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DAAC5F" w14:textId="43EE4BA1" w:rsidR="00EA5EBA" w:rsidRPr="007F0270" w:rsidRDefault="008A4952" w:rsidP="00B337A3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674C5B">
        <w:rPr>
          <w:rFonts w:ascii="Times New Roman" w:eastAsia="Times New Roman" w:hAnsi="Times New Roman" w:cs="Times New Roman"/>
          <w:sz w:val="24"/>
          <w:szCs w:val="24"/>
        </w:rPr>
        <w:t>The program does not apply to part-time students.</w:t>
      </w:r>
      <w:r w:rsidRPr="00674C5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59B4F786" w14:textId="77777777" w:rsidR="00B337A3" w:rsidRPr="00674C5B" w:rsidRDefault="00B337A3" w:rsidP="00B3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3B1310" w14:textId="0E88B1D7" w:rsidR="00710C3B" w:rsidRDefault="00710C3B" w:rsidP="008A495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happens if my child receives a scholarship, loses good academic standing or full-time student status, but then has his/her academic standing reinstated?</w:t>
      </w:r>
    </w:p>
    <w:p w14:paraId="2D1B36A2" w14:textId="77777777" w:rsidR="00B337A3" w:rsidRPr="004C357F" w:rsidRDefault="00B337A3" w:rsidP="008A4952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5706CF" w14:textId="6252FBF9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Once good academic standing or full-time status is lost, the scholarship will end.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Additionally, if a recipient is on academic probation more than one semester, the scholarship will end.</w:t>
      </w:r>
      <w:r w:rsidR="005547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512">
        <w:rPr>
          <w:rFonts w:ascii="Times New Roman" w:eastAsia="Times New Roman" w:hAnsi="Times New Roman" w:cs="Times New Roman"/>
          <w:sz w:val="24"/>
          <w:szCs w:val="24"/>
        </w:rPr>
        <w:t xml:space="preserve">Your child may reapply for the scholarship </w:t>
      </w:r>
      <w:r w:rsidR="00F240AA">
        <w:rPr>
          <w:rFonts w:ascii="Times New Roman" w:eastAsia="Times New Roman" w:hAnsi="Times New Roman" w:cs="Times New Roman"/>
          <w:sz w:val="24"/>
          <w:szCs w:val="24"/>
        </w:rPr>
        <w:t>after regaining academic standing, or upon being back to full-time status.</w:t>
      </w:r>
    </w:p>
    <w:p w14:paraId="69ACFD4D" w14:textId="77777777" w:rsidR="00710C3B" w:rsidRDefault="00710C3B" w:rsidP="00710C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F34AB57" w14:textId="77777777" w:rsidR="00362AF0" w:rsidRPr="004C357F" w:rsidRDefault="00362AF0" w:rsidP="00710C3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7E657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if the college costs are less than the scholarship amount?</w:t>
      </w:r>
    </w:p>
    <w:p w14:paraId="08074EB1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628238" w14:textId="45E5AA30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It is unlikely this will occur.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If it does, only an amount up to the actual eligible college costs will be paid.</w:t>
      </w:r>
    </w:p>
    <w:p w14:paraId="2D2A4E60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0D7CE9" w14:textId="43A1EE95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</w:t>
      </w:r>
      <w:r w:rsidR="00F90306">
        <w:rPr>
          <w:rFonts w:ascii="Times New Roman" w:eastAsia="Times New Roman" w:hAnsi="Times New Roman" w:cs="Times New Roman"/>
          <w:sz w:val="24"/>
          <w:szCs w:val="24"/>
        </w:rPr>
        <w:t xml:space="preserve">hat </w:t>
      </w:r>
      <w:r w:rsidR="00EF24A0">
        <w:rPr>
          <w:rFonts w:ascii="Times New Roman" w:eastAsia="Times New Roman" w:hAnsi="Times New Roman" w:cs="Times New Roman"/>
          <w:sz w:val="24"/>
          <w:szCs w:val="24"/>
        </w:rPr>
        <w:t>role does financial need play in the selection process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F7DCDC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4C7B5F" w14:textId="4778171A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A statement of financial need is required as part of the application.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However, as outlined in the application, financial need is only one of the selection criteria for the scholarship.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The Nominating Committee will consider all items submitted</w:t>
      </w:r>
      <w:r w:rsidR="00EF5B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and no single selection criteria is determinative.</w:t>
      </w:r>
    </w:p>
    <w:p w14:paraId="2925E62C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FBE6CC" w14:textId="29EB3CE0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is meant by “statement of financial need</w:t>
      </w:r>
      <w:r w:rsidR="004F4B51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3D1FE85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1E0910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applicant must submit a written statement regarding why he or she needs financial assistance to attend the University of Nebraska, including the amount of support, if any, that is available from other funding sources.</w:t>
      </w:r>
    </w:p>
    <w:p w14:paraId="0D4E6F00" w14:textId="77777777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50511B8" w14:textId="77777777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11.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Can more than one child from a family apply for and receive scholarships at the same time?</w:t>
      </w:r>
    </w:p>
    <w:p w14:paraId="7E85749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6C043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Yes.</w:t>
      </w:r>
    </w:p>
    <w:p w14:paraId="299AAA7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8ABF85" w14:textId="1299F0B0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12.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If a student, once being selected for the scholarship, chooses to wait a year or more before attending school, will the scholarship still be theirs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or will the student need to reapply?</w:t>
      </w:r>
    </w:p>
    <w:p w14:paraId="3EE229CF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6AB189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student will need to reapply.</w:t>
      </w:r>
    </w:p>
    <w:p w14:paraId="6929853F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E9AFBA" w14:textId="716A74FD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13.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if a student must stop attending school due to illness, accident, or family hardship</w:t>
      </w:r>
      <w:r w:rsidR="007B75A4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75A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ill the scholarship still be available later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or will the student need to reapply?</w:t>
      </w:r>
    </w:p>
    <w:p w14:paraId="38077DB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E94CC" w14:textId="1821FF1B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scholarship may be revoked any time the student stops attending school.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However, each situation will be reviewed independently by the Nominating Committee.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Illnesses, accidents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or other family hardships will, in most cases, not revoke the scholarship.</w:t>
      </w:r>
    </w:p>
    <w:p w14:paraId="374F1C3E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FB50F6" w14:textId="77777777" w:rsidR="00710C3B" w:rsidRPr="004C357F" w:rsidRDefault="00710C3B" w:rsidP="00710C3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14.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Does the student have to apply before they start their first year, or may they apply any time during their educational career?</w:t>
      </w:r>
    </w:p>
    <w:p w14:paraId="745DD06B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119E2B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student may apply at any time during their undergraduate career at the University of Nebraska.</w:t>
      </w:r>
    </w:p>
    <w:p w14:paraId="4BCD0529" w14:textId="77777777" w:rsidR="001C45B5" w:rsidRPr="004C357F" w:rsidRDefault="001C45B5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8CC439" w14:textId="307D6DA5" w:rsidR="00710C3B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15.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 xml:space="preserve">What if </w:t>
      </w:r>
      <w:r w:rsidR="008A4952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student does not graduate in four years?</w:t>
      </w:r>
    </w:p>
    <w:p w14:paraId="5C8D2691" w14:textId="77777777" w:rsidR="001C45B5" w:rsidRPr="004C357F" w:rsidRDefault="001C45B5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2E7195" w14:textId="0891767A" w:rsidR="00710C3B" w:rsidRPr="004C357F" w:rsidRDefault="00275A5F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75A8F">
        <w:rPr>
          <w:rFonts w:ascii="Times New Roman" w:eastAsia="Times New Roman" w:hAnsi="Times New Roman" w:cs="Times New Roman"/>
          <w:sz w:val="24"/>
          <w:szCs w:val="24"/>
        </w:rPr>
        <w:t xml:space="preserve">he student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 w:rsidR="00C75A8F">
        <w:rPr>
          <w:rFonts w:ascii="Times New Roman" w:eastAsia="Times New Roman" w:hAnsi="Times New Roman" w:cs="Times New Roman"/>
          <w:sz w:val="24"/>
          <w:szCs w:val="24"/>
        </w:rPr>
        <w:t>continue to reapply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3B" w:rsidRPr="004C357F">
        <w:rPr>
          <w:rFonts w:ascii="Times New Roman" w:eastAsia="Times New Roman" w:hAnsi="Times New Roman" w:cs="Times New Roman"/>
          <w:sz w:val="24"/>
          <w:szCs w:val="24"/>
        </w:rPr>
        <w:t>until the recipient obtains an undergraduate degree up to a maximum of ten consecutive semesters. Unless there are extenuating circumstances, awards for fifth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-</w:t>
      </w:r>
      <w:r w:rsidR="00710C3B" w:rsidRPr="004C357F">
        <w:rPr>
          <w:rFonts w:ascii="Times New Roman" w:eastAsia="Times New Roman" w:hAnsi="Times New Roman" w:cs="Times New Roman"/>
          <w:sz w:val="24"/>
          <w:szCs w:val="24"/>
        </w:rPr>
        <w:t xml:space="preserve">year students will be reduced by </w:t>
      </w:r>
      <w:r w:rsidR="006E531C">
        <w:rPr>
          <w:rFonts w:ascii="Times New Roman" w:eastAsia="Times New Roman" w:hAnsi="Times New Roman" w:cs="Times New Roman"/>
          <w:sz w:val="24"/>
          <w:szCs w:val="24"/>
        </w:rPr>
        <w:t>50</w:t>
      </w:r>
      <w:r w:rsidR="00710C3B" w:rsidRPr="004C357F">
        <w:rPr>
          <w:rFonts w:ascii="Times New Roman" w:eastAsia="Times New Roman" w:hAnsi="Times New Roman" w:cs="Times New Roman"/>
          <w:sz w:val="24"/>
          <w:szCs w:val="24"/>
        </w:rPr>
        <w:t xml:space="preserve"> percent because of funding availability.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C81C8C" w14:textId="77777777" w:rsidR="00710C3B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0968EC" w14:textId="77777777" w:rsidR="007F0270" w:rsidRPr="004C357F" w:rsidRDefault="007F0270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C0246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additional information is needed with the application?</w:t>
      </w:r>
    </w:p>
    <w:p w14:paraId="20F001FC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B14F58" w14:textId="278C6FFC" w:rsidR="001743F7" w:rsidRDefault="00710C3B" w:rsidP="001743F7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Original transcript from the applicant’s high school(s) or other educational institution(s) must be sent directly to</w:t>
      </w:r>
      <w:r w:rsidR="001743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43F7">
        <w:rPr>
          <w:rFonts w:ascii="Times New Roman" w:eastAsia="Times New Roman" w:hAnsi="Times New Roman" w:cs="Times New Roman"/>
          <w:b/>
          <w:sz w:val="24"/>
          <w:szCs w:val="24"/>
        </w:rPr>
        <w:t>khaake@cretecarrier.com</w:t>
      </w:r>
      <w:r w:rsidR="001743F7"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43F7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or </w:t>
      </w:r>
      <w:r w:rsidR="001743F7">
        <w:rPr>
          <w:rFonts w:ascii="Times New Roman" w:eastAsia="Times New Roman" w:hAnsi="Times New Roman" w:cs="Times New Roman"/>
          <w:bCs/>
          <w:sz w:val="24"/>
          <w:szCs w:val="24"/>
        </w:rPr>
        <w:t>mailed to:</w:t>
      </w:r>
      <w:r w:rsidR="001743F7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3288F01F" w14:textId="20B0E0EB" w:rsidR="00710C3B" w:rsidRPr="001743F7" w:rsidRDefault="00710C3B" w:rsidP="001743F7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8D753E">
        <w:rPr>
          <w:rFonts w:ascii="Times New Roman" w:eastAsia="Times New Roman" w:hAnsi="Times New Roman" w:cs="Times New Roman"/>
          <w:b/>
          <w:sz w:val="24"/>
          <w:szCs w:val="24"/>
        </w:rPr>
        <w:t>TTN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531C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athy </w:t>
      </w:r>
      <w:r w:rsidR="006E531C">
        <w:rPr>
          <w:rFonts w:ascii="Times New Roman" w:eastAsia="Times New Roman" w:hAnsi="Times New Roman" w:cs="Times New Roman"/>
          <w:b/>
          <w:sz w:val="24"/>
          <w:szCs w:val="24"/>
        </w:rPr>
        <w:t>Haake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62A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D753E" w:rsidRPr="004C357F">
        <w:rPr>
          <w:rFonts w:ascii="Times New Roman" w:eastAsia="Times New Roman" w:hAnsi="Times New Roman" w:cs="Times New Roman"/>
          <w:b/>
          <w:sz w:val="24"/>
          <w:szCs w:val="24"/>
        </w:rPr>
        <w:t>Crete Carrier Corporation</w:t>
      </w:r>
      <w:r w:rsidR="00362A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400 NW 56th S</w:t>
      </w:r>
      <w:r w:rsidR="006E531C"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362AF0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Lincoln, NE 68528</w:t>
      </w:r>
      <w:r w:rsidR="006E53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E531C" w:rsidRPr="001743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4A70AB5B" w14:textId="77777777" w:rsidR="00710C3B" w:rsidRPr="004C357F" w:rsidRDefault="00710C3B" w:rsidP="00710C3B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6A9095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Official ACT or SAT scores.</w:t>
      </w:r>
    </w:p>
    <w:p w14:paraId="16398BC2" w14:textId="77777777" w:rsidR="00710C3B" w:rsidRPr="004C357F" w:rsidRDefault="00710C3B" w:rsidP="00710C3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8B34CF8" w14:textId="7777777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Statement of financial need.</w:t>
      </w:r>
    </w:p>
    <w:p w14:paraId="519CA879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F816C2" w14:textId="070E34AF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17.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What costs can the scholarship go toward?</w:t>
      </w:r>
    </w:p>
    <w:p w14:paraId="258DBA10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27CA63" w14:textId="6919B437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Tuition, fees, books</w:t>
      </w:r>
      <w:r w:rsidR="000C5C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and other eligible expenses (for undergraduate students only) as defined by the Internal Revenue Service.</w:t>
      </w:r>
    </w:p>
    <w:p w14:paraId="168C08E4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DCCE7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18.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Does the student have to live on campus?</w:t>
      </w:r>
    </w:p>
    <w:p w14:paraId="7EEA64A0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233C80" w14:textId="39B19699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No, the student simply </w:t>
      </w:r>
      <w:proofErr w:type="gramStart"/>
      <w:r w:rsidRPr="004C357F">
        <w:rPr>
          <w:rFonts w:ascii="Times New Roman" w:eastAsia="Times New Roman" w:hAnsi="Times New Roman" w:cs="Times New Roman"/>
          <w:sz w:val="24"/>
          <w:szCs w:val="24"/>
        </w:rPr>
        <w:t>has to</w:t>
      </w:r>
      <w:proofErr w:type="gramEnd"/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be a full-time student, attending the University of Nebraska for on-campus courses</w:t>
      </w:r>
      <w:r w:rsidR="00E92DAF">
        <w:rPr>
          <w:rFonts w:ascii="Times New Roman" w:eastAsia="Times New Roman" w:hAnsi="Times New Roman" w:cs="Times New Roman"/>
          <w:sz w:val="24"/>
          <w:szCs w:val="24"/>
        </w:rPr>
        <w:t xml:space="preserve"> or approved online degree programs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D49D0B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97EB8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19.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How many scholarships will be awarded each year?</w:t>
      </w:r>
    </w:p>
    <w:p w14:paraId="4D9F4856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A6EFDE" w14:textId="3FEE9EB1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The Dodie Acklie Nakajima Memorial Scholarship Fund is an endowed scholarship designed to offer approximately $75,000 scholarship awards each year.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The Nominating Committee may award scholarships in varying amounts.</w:t>
      </w:r>
    </w:p>
    <w:p w14:paraId="094D15AE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457BC4" w14:textId="321D5C5C" w:rsidR="00710C3B" w:rsidRPr="004C357F" w:rsidRDefault="00710C3B" w:rsidP="00085AD1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20.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If the student is awarded a scholarship, does the student need to apply for the scholarship</w:t>
      </w:r>
      <w:r w:rsidR="004A0C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for each year the student will be attending the University of Nebraska?</w:t>
      </w:r>
    </w:p>
    <w:p w14:paraId="1DA9F9F4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E6C0E9" w14:textId="245A07B1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Yes.</w:t>
      </w:r>
      <w:r w:rsidR="00FB3CB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Scholarship recipients must complete and submit a renewal information form by </w:t>
      </w:r>
      <w:r w:rsidR="00CF56E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noon on </w:t>
      </w:r>
      <w:r w:rsidRPr="004C357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March 1 of each year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Renewal information forms may be obtained from the contact persons listed in the General Announcement.</w:t>
      </w:r>
    </w:p>
    <w:p w14:paraId="5B83781E" w14:textId="77777777" w:rsidR="00710C3B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4100E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21.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ab/>
        <w:t>Are applications accepted by email?</w:t>
      </w:r>
    </w:p>
    <w:p w14:paraId="7A08DE45" w14:textId="77777777" w:rsidR="00710C3B" w:rsidRPr="004C357F" w:rsidRDefault="00710C3B" w:rsidP="00710C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440091" w14:textId="32CA45E3" w:rsidR="00710C3B" w:rsidRPr="004C357F" w:rsidRDefault="00710C3B" w:rsidP="00710C3B">
      <w:pPr>
        <w:numPr>
          <w:ilvl w:val="0"/>
          <w:numId w:val="13"/>
        </w:num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sz w:val="24"/>
          <w:szCs w:val="24"/>
        </w:rPr>
        <w:t>Applications may be submitted by email</w:t>
      </w:r>
      <w:r w:rsidR="00C40A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0A74" w:rsidRPr="00085AD1">
        <w:rPr>
          <w:rFonts w:ascii="Times New Roman" w:eastAsia="Times New Roman" w:hAnsi="Times New Roman" w:cs="Times New Roman"/>
          <w:b/>
          <w:bCs/>
          <w:sz w:val="24"/>
          <w:szCs w:val="24"/>
        </w:rPr>
        <w:t>khaake@cretecarrier.com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 xml:space="preserve"> as well as by ordinary mail or hand delivery.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Confirmation of receipt of emailed applications will usually be sent within one week.</w:t>
      </w:r>
      <w:r w:rsidR="00FB3C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57F">
        <w:rPr>
          <w:rFonts w:ascii="Times New Roman" w:eastAsia="Times New Roman" w:hAnsi="Times New Roman" w:cs="Times New Roman"/>
          <w:sz w:val="24"/>
          <w:szCs w:val="24"/>
        </w:rPr>
        <w:t>If no confirmation is received, the applicant is responsible for confirming receipt of the application.</w:t>
      </w:r>
    </w:p>
    <w:p w14:paraId="5C5C765D" w14:textId="38365ADB" w:rsidR="00000B7A" w:rsidRPr="006E1CC4" w:rsidRDefault="00000B7A" w:rsidP="006E1CC4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</w:pPr>
      <w:r w:rsidRPr="00000B7A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lastRenderedPageBreak/>
        <w:t>D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odie</w:t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A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cklie</w:t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N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akajima</w:t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M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emorial</w:t>
      </w:r>
      <w:r w:rsidR="006E1CC4" w:rsidRPr="00BF1EDF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 xml:space="preserve"> S</w:t>
      </w:r>
      <w:r w:rsidR="006E1CC4">
        <w:rPr>
          <w:rFonts w:ascii="Impact" w:eastAsia="Times New Roman" w:hAnsi="Impact" w:cs="Times New Roman"/>
          <w:b/>
          <w:color w:val="262626"/>
          <w:w w:val="105"/>
          <w:sz w:val="40"/>
          <w:szCs w:val="40"/>
        </w:rPr>
        <w:t>cholarship</w:t>
      </w:r>
    </w:p>
    <w:p w14:paraId="2CD5B52C" w14:textId="77777777" w:rsidR="00D47524" w:rsidRDefault="00D47524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2B92A6E" w14:textId="77777777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B7A">
        <w:rPr>
          <w:rFonts w:ascii="Times New Roman" w:eastAsia="Times New Roman" w:hAnsi="Times New Roman" w:cs="Times New Roman"/>
          <w:b/>
          <w:sz w:val="24"/>
          <w:szCs w:val="24"/>
        </w:rPr>
        <w:t>CHECKLIST FOR FULFILLMENT OF APPLICATION PROCESS</w:t>
      </w:r>
    </w:p>
    <w:p w14:paraId="549D9EB1" w14:textId="77777777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DDD93F" w14:textId="1DA9F7A8" w:rsidR="00000B7A" w:rsidRPr="00000B7A" w:rsidRDefault="00000B7A" w:rsidP="0000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Submit </w:t>
      </w:r>
      <w:proofErr w:type="gramStart"/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all of</w:t>
      </w:r>
      <w:proofErr w:type="gramEnd"/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the following via </w:t>
      </w:r>
      <w:r w:rsidR="00B9124A" w:rsidRPr="00B9124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</w:t>
      </w:r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ail, email</w:t>
      </w:r>
      <w:r w:rsidR="000C5C13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,</w:t>
      </w:r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 or personal delivery by </w:t>
      </w:r>
      <w:r w:rsidR="00CF56E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 xml:space="preserve">noon on </w:t>
      </w:r>
      <w:r w:rsidRPr="00000B7A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March 1.</w:t>
      </w:r>
    </w:p>
    <w:p w14:paraId="16FE1E04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22C2D" w14:textId="2CB89A99" w:rsidR="00000B7A" w:rsidRPr="00000B7A" w:rsidRDefault="00AF676A" w:rsidP="00721C2B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bookmarkEnd w:id="4"/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>Fully completed application.</w:t>
      </w:r>
    </w:p>
    <w:p w14:paraId="72F595CB" w14:textId="77777777" w:rsidR="00000B7A" w:rsidRPr="00000B7A" w:rsidRDefault="00000B7A" w:rsidP="00000B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2809454" w14:textId="10FBF06C" w:rsidR="00000B7A" w:rsidRPr="00000B7A" w:rsidRDefault="00AF676A" w:rsidP="00AF676A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ACT or SAT </w:t>
      </w:r>
      <w:r w:rsidR="005558C4">
        <w:rPr>
          <w:rFonts w:ascii="Times New Roman" w:eastAsia="Calibri" w:hAnsi="Times New Roman" w:cs="Times New Roman"/>
          <w:sz w:val="24"/>
          <w:szCs w:val="24"/>
        </w:rPr>
        <w:t>s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core </w:t>
      </w:r>
      <w:r w:rsidR="005558C4">
        <w:rPr>
          <w:rFonts w:ascii="Times New Roman" w:eastAsia="Calibri" w:hAnsi="Times New Roman" w:cs="Times New Roman"/>
          <w:sz w:val="24"/>
          <w:szCs w:val="24"/>
        </w:rPr>
        <w:t>r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>eport (for new applications only).</w:t>
      </w:r>
    </w:p>
    <w:p w14:paraId="29C73B40" w14:textId="77777777" w:rsidR="00000B7A" w:rsidRPr="00000B7A" w:rsidRDefault="00000B7A" w:rsidP="00000B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678AD3A" w14:textId="77777777" w:rsidR="00AF676A" w:rsidRDefault="00AF676A" w:rsidP="00AF676A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>Original transcript of high school, college</w:t>
      </w:r>
      <w:r w:rsidR="000C5C13">
        <w:rPr>
          <w:rFonts w:ascii="Times New Roman" w:eastAsia="Calibri" w:hAnsi="Times New Roman" w:cs="Times New Roman"/>
          <w:sz w:val="24"/>
          <w:szCs w:val="24"/>
        </w:rPr>
        <w:t>,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 or educational institution has been sent </w:t>
      </w:r>
      <w:proofErr w:type="gramStart"/>
      <w:r w:rsidR="00000B7A" w:rsidRPr="00000B7A">
        <w:rPr>
          <w:rFonts w:ascii="Times New Roman" w:eastAsia="Calibri" w:hAnsi="Times New Roman" w:cs="Times New Roman"/>
          <w:sz w:val="24"/>
          <w:szCs w:val="24"/>
        </w:rPr>
        <w:t>directly</w:t>
      </w:r>
      <w:proofErr w:type="gramEnd"/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53BEA21" w14:textId="24400125" w:rsidR="002A6B28" w:rsidRPr="002A6B28" w:rsidRDefault="00000B7A" w:rsidP="00AF676A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0B7A">
        <w:rPr>
          <w:rFonts w:ascii="Times New Roman" w:eastAsia="Calibri" w:hAnsi="Times New Roman" w:cs="Times New Roman"/>
          <w:sz w:val="24"/>
          <w:szCs w:val="24"/>
        </w:rPr>
        <w:t>from my school</w:t>
      </w:r>
      <w:r w:rsidR="002A6B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4573">
        <w:rPr>
          <w:rFonts w:ascii="Times New Roman" w:eastAsia="Calibri" w:hAnsi="Times New Roman" w:cs="Times New Roman"/>
          <w:sz w:val="24"/>
          <w:szCs w:val="24"/>
        </w:rPr>
        <w:t xml:space="preserve">to </w:t>
      </w:r>
      <w:r w:rsidR="002A6B28" w:rsidRPr="002A6B28">
        <w:rPr>
          <w:rFonts w:ascii="Times New Roman" w:eastAsia="Times New Roman" w:hAnsi="Times New Roman" w:cs="Times New Roman"/>
          <w:b/>
          <w:sz w:val="24"/>
          <w:szCs w:val="24"/>
        </w:rPr>
        <w:t xml:space="preserve">khaake@cretecarrier.com </w:t>
      </w:r>
      <w:r w:rsidR="002A6B28" w:rsidRPr="002A6B28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or </w:t>
      </w:r>
      <w:r w:rsidR="002A6B28" w:rsidRPr="002A6B28">
        <w:rPr>
          <w:rFonts w:ascii="Times New Roman" w:eastAsia="Times New Roman" w:hAnsi="Times New Roman" w:cs="Times New Roman"/>
          <w:bCs/>
          <w:sz w:val="24"/>
          <w:szCs w:val="24"/>
        </w:rPr>
        <w:t>mailed to:</w:t>
      </w:r>
      <w:r w:rsidR="002A6B28" w:rsidRPr="002A6B28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14:paraId="3691A8F7" w14:textId="77777777" w:rsidR="002A6B28" w:rsidRPr="001743F7" w:rsidRDefault="002A6B28" w:rsidP="002A6B28">
      <w:pPr>
        <w:spacing w:after="0" w:line="240" w:lineRule="auto"/>
        <w:ind w:left="360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TTN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athy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Haake</w:t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Crete Carrier Corporation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400 NW 56th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4C357F">
        <w:rPr>
          <w:rFonts w:ascii="Times New Roman" w:eastAsia="Times New Roman" w:hAnsi="Times New Roman" w:cs="Times New Roman"/>
          <w:b/>
          <w:sz w:val="24"/>
          <w:szCs w:val="24"/>
        </w:rPr>
        <w:t>Lincoln, NE 68528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43F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14:paraId="2D16E544" w14:textId="77777777" w:rsidR="00000B7A" w:rsidRPr="00000B7A" w:rsidRDefault="00000B7A" w:rsidP="00000B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A29071A" w14:textId="77777777" w:rsidR="009D66DC" w:rsidRDefault="00AF676A" w:rsidP="00AF676A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>Any college transcript</w:t>
      </w:r>
      <w:r w:rsidR="00B9124A">
        <w:rPr>
          <w:rFonts w:ascii="Times New Roman" w:eastAsia="Calibri" w:hAnsi="Times New Roman" w:cs="Times New Roman"/>
          <w:sz w:val="24"/>
          <w:szCs w:val="24"/>
        </w:rPr>
        <w:t>,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 including grades and courses for </w:t>
      </w:r>
      <w:r w:rsidR="000C5C13"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most recently </w:t>
      </w:r>
      <w:proofErr w:type="gramStart"/>
      <w:r w:rsidR="00000B7A" w:rsidRPr="00000B7A">
        <w:rPr>
          <w:rFonts w:ascii="Times New Roman" w:eastAsia="Calibri" w:hAnsi="Times New Roman" w:cs="Times New Roman"/>
          <w:sz w:val="24"/>
          <w:szCs w:val="24"/>
        </w:rPr>
        <w:t>completed</w:t>
      </w:r>
      <w:proofErr w:type="gramEnd"/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2662C08" w14:textId="5CFFBE01" w:rsidR="00000B7A" w:rsidRPr="00000B7A" w:rsidRDefault="00000B7A" w:rsidP="009D66DC">
      <w:pPr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00B7A">
        <w:rPr>
          <w:rFonts w:ascii="Times New Roman" w:eastAsia="Calibri" w:hAnsi="Times New Roman" w:cs="Times New Roman"/>
          <w:sz w:val="24"/>
          <w:szCs w:val="24"/>
        </w:rPr>
        <w:t>semester.</w:t>
      </w:r>
    </w:p>
    <w:p w14:paraId="04B40FF1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D44CA6" w14:textId="73024902" w:rsidR="00000B7A" w:rsidRPr="00000B7A" w:rsidRDefault="009D66DC" w:rsidP="009D66DC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>My statement of financial need.</w:t>
      </w:r>
    </w:p>
    <w:p w14:paraId="0D8D2359" w14:textId="77777777" w:rsidR="00000B7A" w:rsidRPr="00000B7A" w:rsidRDefault="00000B7A" w:rsidP="00000B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A91B2CB" w14:textId="39B7C664" w:rsidR="00000B7A" w:rsidRPr="00000B7A" w:rsidRDefault="009D66DC" w:rsidP="009D66DC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The first page of </w:t>
      </w:r>
      <w:r w:rsidR="008A4952" w:rsidRPr="00000B7A">
        <w:rPr>
          <w:rFonts w:ascii="Times New Roman" w:eastAsia="Calibri" w:hAnsi="Times New Roman" w:cs="Times New Roman"/>
          <w:sz w:val="24"/>
          <w:szCs w:val="24"/>
        </w:rPr>
        <w:t>m</w:t>
      </w:r>
      <w:r w:rsidR="00B9124A">
        <w:rPr>
          <w:rFonts w:ascii="Times New Roman" w:eastAsia="Calibri" w:hAnsi="Times New Roman" w:cs="Times New Roman"/>
          <w:sz w:val="24"/>
          <w:szCs w:val="24"/>
        </w:rPr>
        <w:t>y</w:t>
      </w:r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 and my </w:t>
      </w:r>
      <w:proofErr w:type="gramStart"/>
      <w:r w:rsidR="00000B7A" w:rsidRPr="00000B7A">
        <w:rPr>
          <w:rFonts w:ascii="Times New Roman" w:eastAsia="Calibri" w:hAnsi="Times New Roman" w:cs="Times New Roman"/>
          <w:sz w:val="24"/>
          <w:szCs w:val="24"/>
        </w:rPr>
        <w:t>parents’</w:t>
      </w:r>
      <w:proofErr w:type="gramEnd"/>
      <w:r w:rsidR="00000B7A" w:rsidRPr="00000B7A">
        <w:rPr>
          <w:rFonts w:ascii="Times New Roman" w:eastAsia="Calibri" w:hAnsi="Times New Roman" w:cs="Times New Roman"/>
          <w:sz w:val="24"/>
          <w:szCs w:val="24"/>
        </w:rPr>
        <w:t xml:space="preserve"> most recently filed IRS Form 1040.</w:t>
      </w:r>
    </w:p>
    <w:p w14:paraId="42850F0E" w14:textId="77777777" w:rsidR="00000B7A" w:rsidRPr="00000B7A" w:rsidRDefault="00000B7A" w:rsidP="00000B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9F68ED" w14:textId="34142480" w:rsidR="00000B7A" w:rsidRPr="00000B7A" w:rsidRDefault="009D66DC" w:rsidP="009D66DC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 have met the March 1 </w:t>
      </w:r>
      <w:r w:rsidR="00E55E9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noon </w:t>
      </w:r>
      <w:r w:rsidR="00000B7A"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deadline either by mail, email</w:t>
      </w:r>
      <w:r w:rsidR="000C5C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,</w:t>
      </w:r>
      <w:r w:rsidR="00000B7A"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or personal delivery.</w:t>
      </w:r>
    </w:p>
    <w:p w14:paraId="4F890199" w14:textId="77777777" w:rsidR="00000B7A" w:rsidRPr="00000B7A" w:rsidRDefault="00000B7A" w:rsidP="00000B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0283561" w14:textId="77777777" w:rsidR="009D66DC" w:rsidRDefault="009D66DC" w:rsidP="009D66DC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If my application is submitted by email, I will receive a reply that it was </w:t>
      </w:r>
      <w:proofErr w:type="gramStart"/>
      <w:r w:rsidR="00000B7A"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received</w:t>
      </w:r>
      <w:proofErr w:type="gramEnd"/>
      <w:r w:rsidR="00000B7A"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</w:p>
    <w:p w14:paraId="6F0CA78B" w14:textId="34FAE22D" w:rsidR="001237A1" w:rsidRPr="00000B7A" w:rsidRDefault="00000B7A" w:rsidP="001237A1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within one week.</w:t>
      </w:r>
      <w:r w:rsidR="00FB3CBB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If I do not receive a confirmation, it is up to me (student applicant) </w:t>
      </w:r>
      <w:r w:rsidR="00121640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to follow up to ensure receipt by the</w:t>
      </w:r>
      <w:r w:rsidR="00E55E9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March 1 </w:t>
      </w:r>
      <w:r w:rsidR="00E55E9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noon </w:t>
      </w:r>
      <w:r w:rsidRPr="00000B7A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deadline.</w:t>
      </w:r>
    </w:p>
    <w:p w14:paraId="1C2EE958" w14:textId="77777777" w:rsidR="00000B7A" w:rsidRPr="00000B7A" w:rsidRDefault="00000B7A" w:rsidP="00000B7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4EBA86F2" w14:textId="41F852BE" w:rsidR="00000B7A" w:rsidRPr="00000B7A" w:rsidRDefault="009D66DC" w:rsidP="001F2490">
      <w:pPr>
        <w:spacing w:after="0" w:line="240" w:lineRule="auto"/>
        <w:ind w:firstLine="36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FORMCHECKBOX </w:instrText>
      </w:r>
      <w:r w:rsidR="008A4FEF">
        <w:rPr>
          <w:rFonts w:ascii="Times New Roman" w:eastAsia="Calibri" w:hAnsi="Times New Roman" w:cs="Times New Roman"/>
          <w:sz w:val="24"/>
          <w:szCs w:val="24"/>
        </w:rPr>
      </w:r>
      <w:r w:rsidR="008A4FE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00B7A" w:rsidRPr="00000B7A">
        <w:rPr>
          <w:rFonts w:ascii="Times New Roman" w:eastAsia="Calibri" w:hAnsi="Times New Roman" w:cs="Times New Roman"/>
          <w:b/>
          <w:sz w:val="24"/>
          <w:szCs w:val="24"/>
        </w:rPr>
        <w:t>For Renewal Applications, I have provided my Student ID #.</w:t>
      </w:r>
    </w:p>
    <w:p w14:paraId="64D7D1AC" w14:textId="77777777" w:rsidR="00000B7A" w:rsidRPr="00000B7A" w:rsidRDefault="00000B7A" w:rsidP="00000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FACB7" w14:textId="77777777" w:rsidR="00F14457" w:rsidRDefault="00F14457" w:rsidP="00E148C8">
      <w:pPr>
        <w:widowControl w:val="0"/>
        <w:autoSpaceDE w:val="0"/>
        <w:autoSpaceDN w:val="0"/>
        <w:spacing w:after="0" w:line="247" w:lineRule="auto"/>
        <w:ind w:left="121" w:right="798" w:hanging="3"/>
        <w:rPr>
          <w:rFonts w:ascii="Times New Roman" w:eastAsia="Times New Roman" w:hAnsi="Times New Roman" w:cs="Times New Roman"/>
          <w:color w:val="262626"/>
          <w:sz w:val="23"/>
          <w:szCs w:val="23"/>
        </w:rPr>
      </w:pPr>
    </w:p>
    <w:p w14:paraId="1A34CE16" w14:textId="77777777" w:rsidR="0035234E" w:rsidRPr="0093030B" w:rsidRDefault="0035234E" w:rsidP="000F7DF9">
      <w:pPr>
        <w:widowControl w:val="0"/>
        <w:autoSpaceDE w:val="0"/>
        <w:autoSpaceDN w:val="0"/>
        <w:spacing w:after="0" w:line="240" w:lineRule="auto"/>
        <w:ind w:left="308" w:right="686"/>
        <w:jc w:val="center"/>
        <w:rPr>
          <w:rFonts w:ascii="Times New Roman" w:eastAsia="Times New Roman" w:hAnsi="Times New Roman" w:cs="Times New Roman"/>
          <w:bCs/>
          <w:color w:val="262626"/>
          <w:w w:val="105"/>
          <w:sz w:val="26"/>
        </w:rPr>
      </w:pPr>
    </w:p>
    <w:p w14:paraId="671CFEE9" w14:textId="77777777" w:rsidR="001F4C4F" w:rsidRPr="00D639A4" w:rsidRDefault="001F4C4F" w:rsidP="00943F8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</w:p>
    <w:sectPr w:rsidR="001F4C4F" w:rsidRPr="00D639A4" w:rsidSect="00E73274">
      <w:headerReference w:type="default" r:id="rId14"/>
      <w:footerReference w:type="default" r:id="rId15"/>
      <w:pgSz w:w="12240" w:h="15840"/>
      <w:pgMar w:top="54" w:right="1296" w:bottom="1296" w:left="1296" w:header="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2A48C" w14:textId="77777777" w:rsidR="004B78E6" w:rsidRDefault="004B78E6">
      <w:pPr>
        <w:spacing w:after="0" w:line="240" w:lineRule="auto"/>
      </w:pPr>
      <w:r>
        <w:separator/>
      </w:r>
    </w:p>
  </w:endnote>
  <w:endnote w:type="continuationSeparator" w:id="0">
    <w:p w14:paraId="499F081E" w14:textId="77777777" w:rsidR="004B78E6" w:rsidRDefault="004B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AB60" w14:textId="3FB8888F" w:rsidR="000E209A" w:rsidRDefault="00C42DBD">
    <w:pPr>
      <w:pStyle w:val="Footer"/>
    </w:pPr>
    <w:r w:rsidRPr="00096669">
      <w:rPr>
        <w:rFonts w:ascii="Calibri" w:eastAsia="Calibri" w:hAnsi="Calibri" w:cs="Times New Roman"/>
        <w:noProof/>
      </w:rPr>
      <w:drawing>
        <wp:anchor distT="0" distB="0" distL="114300" distR="114300" simplePos="0" relativeHeight="251666432" behindDoc="1" locked="0" layoutInCell="1" allowOverlap="1" wp14:anchorId="57BF8056" wp14:editId="5A562508">
          <wp:simplePos x="0" y="0"/>
          <wp:positionH relativeFrom="margin">
            <wp:align>left</wp:align>
          </wp:positionH>
          <wp:positionV relativeFrom="paragraph">
            <wp:posOffset>-49382</wp:posOffset>
          </wp:positionV>
          <wp:extent cx="1127573" cy="387991"/>
          <wp:effectExtent l="0" t="0" r="0" b="0"/>
          <wp:wrapTight wrapText="bothSides">
            <wp:wrapPolygon edited="0">
              <wp:start x="0" y="0"/>
              <wp:lineTo x="0" y="20151"/>
              <wp:lineTo x="21174" y="20151"/>
              <wp:lineTo x="211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te_Red_4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573" cy="387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60B3E">
      <w:rPr>
        <w:rFonts w:ascii="Impact" w:hAnsi="Impact"/>
        <w:noProof/>
        <w:sz w:val="5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03AB63" wp14:editId="7D03AB64">
              <wp:simplePos x="0" y="0"/>
              <wp:positionH relativeFrom="column">
                <wp:posOffset>-307340</wp:posOffset>
              </wp:positionH>
              <wp:positionV relativeFrom="paragraph">
                <wp:posOffset>-196689</wp:posOffset>
              </wp:positionV>
              <wp:extent cx="6556375" cy="0"/>
              <wp:effectExtent l="0" t="0" r="349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63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B35184" id="Straight Connector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2pt,-15.5pt" to="492.05pt,-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" strokecolor="#c00000" strokeweight="1.5pt">
              <v:stroke joinstyle="miter"/>
            </v:line>
          </w:pict>
        </mc:Fallback>
      </mc:AlternateContent>
    </w:r>
    <w:r w:rsidR="00860B3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03AB65" wp14:editId="7D03AB66">
              <wp:simplePos x="0" y="0"/>
              <wp:positionH relativeFrom="column">
                <wp:posOffset>3278221</wp:posOffset>
              </wp:positionH>
              <wp:positionV relativeFrom="paragraph">
                <wp:posOffset>-179381</wp:posOffset>
              </wp:positionV>
              <wp:extent cx="3063068" cy="344805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63068" cy="344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3AB6D" w14:textId="47667AE0" w:rsidR="000E209A" w:rsidRDefault="00860B3E" w:rsidP="000E209A">
                          <w:pPr>
                            <w:pStyle w:val="Header"/>
                            <w:spacing w:line="276" w:lineRule="auto"/>
                            <w:jc w:val="right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</w:t>
                          </w:r>
                          <w:r w:rsidRPr="00AF0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age </w: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3EF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03A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33EFC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9</w:t>
                          </w:r>
                          <w:r w:rsidRPr="00AF03A9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br/>
                          </w:r>
                          <w:r w:rsidRPr="00AF03A9">
                            <w:rPr>
                              <w:b/>
                              <w:sz w:val="16"/>
                              <w:szCs w:val="16"/>
                            </w:rPr>
                            <w:t xml:space="preserve">Last Updated: </w:t>
                          </w:r>
                          <w:r w:rsidR="00CE758B">
                            <w:rPr>
                              <w:b/>
                              <w:sz w:val="16"/>
                              <w:szCs w:val="16"/>
                            </w:rPr>
                            <w:t>3 January</w:t>
                          </w:r>
                          <w:r w:rsidR="00FB3CBB">
                            <w:rPr>
                              <w:b/>
                              <w:sz w:val="16"/>
                              <w:szCs w:val="16"/>
                            </w:rPr>
                            <w:t xml:space="preserve"> 202</w:t>
                          </w:r>
                          <w:r w:rsidR="00F57499">
                            <w:rPr>
                              <w:b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03AB65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58.15pt;margin-top:-14.1pt;width:241.2pt;height:27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" filled="f" stroked="f" strokeweight=".5pt">
              <v:textbox>
                <w:txbxContent>
                  <w:p w14:paraId="7D03AB6D" w14:textId="47667AE0" w:rsidR="000E209A" w:rsidRDefault="00860B3E" w:rsidP="000E209A">
                    <w:pPr>
                      <w:pStyle w:val="Header"/>
                      <w:spacing w:line="276" w:lineRule="auto"/>
                      <w:jc w:val="right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</w:t>
                    </w:r>
                    <w:r w:rsidRPr="00AF03A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age </w: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33EF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AF03A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033EFC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9</w:t>
                    </w:r>
                    <w:r w:rsidRPr="00AF03A9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br/>
                    </w:r>
                    <w:r w:rsidRPr="00AF03A9">
                      <w:rPr>
                        <w:b/>
                        <w:sz w:val="16"/>
                        <w:szCs w:val="16"/>
                      </w:rPr>
                      <w:t xml:space="preserve">Last Updated: </w:t>
                    </w:r>
                    <w:r w:rsidR="00CE758B">
                      <w:rPr>
                        <w:b/>
                        <w:sz w:val="16"/>
                        <w:szCs w:val="16"/>
                      </w:rPr>
                      <w:t>3 January</w:t>
                    </w:r>
                    <w:r w:rsidR="00FB3CBB">
                      <w:rPr>
                        <w:b/>
                        <w:sz w:val="16"/>
                        <w:szCs w:val="16"/>
                      </w:rPr>
                      <w:t xml:space="preserve"> 202</w:t>
                    </w:r>
                    <w:r w:rsidR="00F57499">
                      <w:rPr>
                        <w:b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="00860B3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03AB67" wp14:editId="7D03AB68">
              <wp:simplePos x="0" y="0"/>
              <wp:positionH relativeFrom="column">
                <wp:posOffset>3881336</wp:posOffset>
              </wp:positionH>
              <wp:positionV relativeFrom="paragraph">
                <wp:posOffset>73538</wp:posOffset>
              </wp:positionV>
              <wp:extent cx="2475230" cy="338455"/>
              <wp:effectExtent l="0" t="0" r="0" b="444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5230" cy="3384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03AB6E" w14:textId="77777777" w:rsidR="000E209A" w:rsidRPr="00476C22" w:rsidRDefault="00860B3E" w:rsidP="000E209A">
                          <w:pPr>
                            <w:pStyle w:val="Header"/>
                            <w:tabs>
                              <w:tab w:val="right" w:pos="10080"/>
                            </w:tabs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D02202">
                            <w:rPr>
                              <w:b/>
                              <w:color w:val="FF0000"/>
                              <w:sz w:val="16"/>
                            </w:rPr>
                            <w:t>WARNING</w:t>
                          </w:r>
                          <w:r>
                            <w:rPr>
                              <w:b/>
                              <w:color w:val="FF0000"/>
                              <w:sz w:val="16"/>
                            </w:rPr>
                            <w:t xml:space="preserve">: </w:t>
                          </w:r>
                          <w:r w:rsidRPr="00EC7995">
                            <w:rPr>
                              <w:b/>
                              <w:sz w:val="16"/>
                            </w:rPr>
                            <w:t xml:space="preserve">Topics may become invalid after printing. </w:t>
                          </w:r>
                          <w:r>
                            <w:rPr>
                              <w:b/>
                              <w:sz w:val="16"/>
                            </w:rPr>
                            <w:br/>
                          </w:r>
                          <w:r w:rsidRPr="00EC7995">
                            <w:rPr>
                              <w:b/>
                              <w:sz w:val="16"/>
                            </w:rPr>
                            <w:t>Always check online for updated procedures.</w:t>
                          </w:r>
                        </w:p>
                        <w:p w14:paraId="7D03AB6F" w14:textId="77777777" w:rsidR="000E209A" w:rsidRDefault="008A4FEF" w:rsidP="000E209A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03AB67" id="Text Box 13" o:spid="_x0000_s1027" type="#_x0000_t202" style="position:absolute;margin-left:305.6pt;margin-top:5.8pt;width:194.9pt;height:26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" filled="f" stroked="f" strokeweight=".5pt">
              <v:textbox>
                <w:txbxContent>
                  <w:p w14:paraId="7D03AB6E" w14:textId="77777777" w:rsidR="000E209A" w:rsidRPr="00476C22" w:rsidRDefault="00860B3E" w:rsidP="000E209A">
                    <w:pPr>
                      <w:pStyle w:val="Header"/>
                      <w:tabs>
                        <w:tab w:val="right" w:pos="10080"/>
                      </w:tabs>
                      <w:jc w:val="right"/>
                      <w:rPr>
                        <w:b/>
                        <w:sz w:val="16"/>
                      </w:rPr>
                    </w:pPr>
                    <w:r w:rsidRPr="00D02202">
                      <w:rPr>
                        <w:b/>
                        <w:color w:val="FF0000"/>
                        <w:sz w:val="16"/>
                      </w:rPr>
                      <w:t>WARNING</w:t>
                    </w:r>
                    <w:r>
                      <w:rPr>
                        <w:b/>
                        <w:color w:val="FF0000"/>
                        <w:sz w:val="16"/>
                      </w:rPr>
                      <w:t xml:space="preserve">: </w:t>
                    </w:r>
                    <w:r w:rsidRPr="00EC7995">
                      <w:rPr>
                        <w:b/>
                        <w:sz w:val="16"/>
                      </w:rPr>
                      <w:t xml:space="preserve">Topics may become invalid after printing. </w:t>
                    </w:r>
                    <w:r>
                      <w:rPr>
                        <w:b/>
                        <w:sz w:val="16"/>
                      </w:rPr>
                      <w:br/>
                    </w:r>
                    <w:r w:rsidRPr="00EC7995">
                      <w:rPr>
                        <w:b/>
                        <w:sz w:val="16"/>
                      </w:rPr>
                      <w:t>Always check online for updated procedures.</w:t>
                    </w:r>
                  </w:p>
                  <w:p w14:paraId="7D03AB6F" w14:textId="77777777" w:rsidR="000E209A" w:rsidRDefault="008A4FEF" w:rsidP="000E209A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3CE4" w14:textId="77777777" w:rsidR="004B78E6" w:rsidRDefault="004B78E6">
      <w:pPr>
        <w:spacing w:after="0" w:line="240" w:lineRule="auto"/>
      </w:pPr>
      <w:r>
        <w:separator/>
      </w:r>
    </w:p>
  </w:footnote>
  <w:footnote w:type="continuationSeparator" w:id="0">
    <w:p w14:paraId="0012AEEA" w14:textId="77777777" w:rsidR="004B78E6" w:rsidRDefault="004B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6"/>
      <w:gridCol w:w="3217"/>
      <w:gridCol w:w="3215"/>
    </w:tblGrid>
    <w:tr w:rsidR="00DF74E4" w:rsidRPr="00DF74E4" w14:paraId="62C2BF32" w14:textId="77777777" w:rsidTr="00DF74E4">
      <w:tc>
        <w:tcPr>
          <w:tcW w:w="5000" w:type="pct"/>
          <w:gridSpan w:val="3"/>
          <w:vAlign w:val="center"/>
        </w:tcPr>
        <w:p w14:paraId="47BAC274" w14:textId="6579554C" w:rsidR="00DF74E4" w:rsidRPr="00E148C8" w:rsidRDefault="00DF74E4" w:rsidP="00DF74E4">
          <w:pPr>
            <w:pStyle w:val="Header"/>
            <w:jc w:val="center"/>
            <w:rPr>
              <w:rFonts w:ascii="Calibri" w:hAnsi="Calibri"/>
              <w:b/>
            </w:rPr>
          </w:pPr>
        </w:p>
      </w:tc>
    </w:tr>
    <w:tr w:rsidR="00DF74E4" w:rsidRPr="00DF74E4" w14:paraId="4B19A589" w14:textId="77777777" w:rsidTr="00E73274">
      <w:trPr>
        <w:trHeight w:val="60"/>
      </w:trPr>
      <w:tc>
        <w:tcPr>
          <w:tcW w:w="1667" w:type="pct"/>
          <w:vAlign w:val="center"/>
        </w:tcPr>
        <w:p w14:paraId="0CAA5801" w14:textId="2091AEFF" w:rsidR="00DF74E4" w:rsidRPr="00E148C8" w:rsidRDefault="00DF74E4" w:rsidP="00DF74E4">
          <w:pPr>
            <w:pStyle w:val="Header"/>
            <w:rPr>
              <w:rFonts w:ascii="Calibri" w:hAnsi="Calibri"/>
              <w:b/>
            </w:rPr>
          </w:pPr>
        </w:p>
      </w:tc>
      <w:tc>
        <w:tcPr>
          <w:tcW w:w="1667" w:type="pct"/>
          <w:vAlign w:val="center"/>
        </w:tcPr>
        <w:p w14:paraId="7DFEE7DD" w14:textId="0F0DD42E" w:rsidR="00DF74E4" w:rsidRPr="00E148C8" w:rsidRDefault="00DF74E4" w:rsidP="00DF74E4">
          <w:pPr>
            <w:pStyle w:val="Header"/>
            <w:rPr>
              <w:rFonts w:ascii="Calibri" w:hAnsi="Calibri"/>
              <w:b/>
            </w:rPr>
          </w:pPr>
        </w:p>
      </w:tc>
      <w:tc>
        <w:tcPr>
          <w:tcW w:w="1666" w:type="pct"/>
          <w:vAlign w:val="center"/>
        </w:tcPr>
        <w:p w14:paraId="371210C2" w14:textId="379CA25E" w:rsidR="00DF74E4" w:rsidRPr="00E148C8" w:rsidRDefault="00DF74E4" w:rsidP="00DF74E4">
          <w:pPr>
            <w:pStyle w:val="Header"/>
            <w:rPr>
              <w:rFonts w:ascii="Calibri" w:hAnsi="Calibri"/>
              <w:b/>
            </w:rPr>
          </w:pPr>
        </w:p>
      </w:tc>
    </w:tr>
  </w:tbl>
  <w:p w14:paraId="7D03AB5F" w14:textId="77777777" w:rsidR="00EA4DCF" w:rsidRDefault="00860B3E">
    <w:pPr>
      <w:pStyle w:val="Header"/>
    </w:pPr>
    <w:r w:rsidRPr="00902156">
      <w:rPr>
        <w:rFonts w:ascii="Impact" w:hAnsi="Impact"/>
        <w:noProof/>
        <w:sz w:val="5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03AB61" wp14:editId="7D03AB62">
              <wp:simplePos x="0" y="0"/>
              <wp:positionH relativeFrom="column">
                <wp:posOffset>-311785</wp:posOffset>
              </wp:positionH>
              <wp:positionV relativeFrom="page">
                <wp:posOffset>6511</wp:posOffset>
              </wp:positionV>
              <wp:extent cx="6556375" cy="3302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6375" cy="3302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83610E" id="Rectangle 2" o:spid="_x0000_s1026" style="position:absolute;margin-left:-24.55pt;margin-top:.5pt;width:516.25pt;height:2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" fillcolor="#c00000" stroked="f" strokeweight="1pt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CF0"/>
    <w:multiLevelType w:val="hybridMultilevel"/>
    <w:tmpl w:val="3104CC2A"/>
    <w:lvl w:ilvl="0" w:tplc="D65E969A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" w15:restartNumberingAfterBreak="0">
    <w:nsid w:val="11465957"/>
    <w:multiLevelType w:val="hybridMultilevel"/>
    <w:tmpl w:val="10BC7FAA"/>
    <w:lvl w:ilvl="0" w:tplc="26E0AB10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" w15:restartNumberingAfterBreak="0">
    <w:nsid w:val="141A535D"/>
    <w:multiLevelType w:val="hybridMultilevel"/>
    <w:tmpl w:val="3120DEA2"/>
    <w:lvl w:ilvl="0" w:tplc="EA52CE84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1ECD6728"/>
    <w:multiLevelType w:val="hybridMultilevel"/>
    <w:tmpl w:val="22D84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E6764"/>
    <w:multiLevelType w:val="hybridMultilevel"/>
    <w:tmpl w:val="7612283E"/>
    <w:lvl w:ilvl="0" w:tplc="18EEE4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3275"/>
    <w:multiLevelType w:val="hybridMultilevel"/>
    <w:tmpl w:val="BF1415B0"/>
    <w:lvl w:ilvl="0" w:tplc="6218A85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B21422F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EB28217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83CE15B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7C60E5E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26F274A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3F005E0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E662F61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8E9A1E3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6" w15:restartNumberingAfterBreak="0">
    <w:nsid w:val="2C5B65A6"/>
    <w:multiLevelType w:val="hybridMultilevel"/>
    <w:tmpl w:val="AC8AAF80"/>
    <w:lvl w:ilvl="0" w:tplc="330EEF4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7AF4882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BBD2E97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FE466A6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3268468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028AA6F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AB0EB2E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A1747AC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9CBE91D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7" w15:restartNumberingAfterBreak="0">
    <w:nsid w:val="2FD95E6B"/>
    <w:multiLevelType w:val="hybridMultilevel"/>
    <w:tmpl w:val="92BA773C"/>
    <w:lvl w:ilvl="0" w:tplc="A112AEE8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8" w15:restartNumberingAfterBreak="0">
    <w:nsid w:val="3301700E"/>
    <w:multiLevelType w:val="hybridMultilevel"/>
    <w:tmpl w:val="04F225CA"/>
    <w:lvl w:ilvl="0" w:tplc="3C8E8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2191A"/>
    <w:multiLevelType w:val="hybridMultilevel"/>
    <w:tmpl w:val="76F2951E"/>
    <w:lvl w:ilvl="0" w:tplc="0E88B3C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5F88767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97A4FA1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FBB4D1C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06D0952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FFEA738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A2F062A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B55E4D7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FD8472E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0" w15:restartNumberingAfterBreak="0">
    <w:nsid w:val="401D4C55"/>
    <w:multiLevelType w:val="hybridMultilevel"/>
    <w:tmpl w:val="1A302A1E"/>
    <w:lvl w:ilvl="0" w:tplc="0F0A5B1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C822700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6E9CC62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7FF08FD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3A8ED2B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33D85C2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69A43EF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1CDEF98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3B56A80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1" w15:restartNumberingAfterBreak="0">
    <w:nsid w:val="44744A96"/>
    <w:multiLevelType w:val="hybridMultilevel"/>
    <w:tmpl w:val="D1C4CEF0"/>
    <w:lvl w:ilvl="0" w:tplc="4CE8E398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2" w15:restartNumberingAfterBreak="0">
    <w:nsid w:val="4A015572"/>
    <w:multiLevelType w:val="multilevel"/>
    <w:tmpl w:val="55587538"/>
    <w:lvl w:ilvl="0">
      <w:start w:val="16"/>
      <w:numFmt w:val="upperLetter"/>
      <w:lvlText w:val="%1"/>
      <w:lvlJc w:val="left"/>
      <w:pPr>
        <w:ind w:left="112" w:hanging="480"/>
      </w:pPr>
      <w:rPr>
        <w:rFonts w:hint="default"/>
      </w:rPr>
    </w:lvl>
    <w:lvl w:ilvl="1">
      <w:start w:val="15"/>
      <w:numFmt w:val="upperLetter"/>
      <w:lvlText w:val="%1.%2."/>
      <w:lvlJc w:val="left"/>
      <w:pPr>
        <w:ind w:left="112" w:hanging="480"/>
      </w:pPr>
      <w:rPr>
        <w:rFonts w:ascii="Times New Roman" w:eastAsia="Times New Roman" w:hAnsi="Times New Roman" w:cs="Times New Roman" w:hint="default"/>
        <w:color w:val="262626"/>
        <w:spacing w:val="-4"/>
        <w:w w:val="103"/>
        <w:sz w:val="23"/>
        <w:szCs w:val="23"/>
      </w:rPr>
    </w:lvl>
    <w:lvl w:ilvl="2">
      <w:numFmt w:val="bullet"/>
      <w:lvlText w:val="•"/>
      <w:lvlJc w:val="left"/>
      <w:pPr>
        <w:ind w:left="1559" w:hanging="356"/>
      </w:pPr>
      <w:rPr>
        <w:rFonts w:ascii="Times New Roman" w:eastAsia="Times New Roman" w:hAnsi="Times New Roman" w:cs="Times New Roman" w:hint="default"/>
        <w:color w:val="1C1C1C"/>
        <w:w w:val="104"/>
        <w:sz w:val="19"/>
        <w:szCs w:val="19"/>
      </w:rPr>
    </w:lvl>
    <w:lvl w:ilvl="3">
      <w:numFmt w:val="bullet"/>
      <w:lvlText w:val="•"/>
      <w:lvlJc w:val="left"/>
      <w:pPr>
        <w:ind w:left="1745" w:hanging="356"/>
      </w:pPr>
      <w:rPr>
        <w:rFonts w:hint="default"/>
      </w:rPr>
    </w:lvl>
    <w:lvl w:ilvl="4">
      <w:numFmt w:val="bullet"/>
      <w:lvlText w:val="•"/>
      <w:lvlJc w:val="left"/>
      <w:pPr>
        <w:ind w:left="1838" w:hanging="356"/>
      </w:pPr>
      <w:rPr>
        <w:rFonts w:hint="default"/>
      </w:rPr>
    </w:lvl>
    <w:lvl w:ilvl="5">
      <w:numFmt w:val="bullet"/>
      <w:lvlText w:val="•"/>
      <w:lvlJc w:val="left"/>
      <w:pPr>
        <w:ind w:left="1931" w:hanging="356"/>
      </w:pPr>
      <w:rPr>
        <w:rFonts w:hint="default"/>
      </w:rPr>
    </w:lvl>
    <w:lvl w:ilvl="6">
      <w:numFmt w:val="bullet"/>
      <w:lvlText w:val="•"/>
      <w:lvlJc w:val="left"/>
      <w:pPr>
        <w:ind w:left="2024" w:hanging="356"/>
      </w:pPr>
      <w:rPr>
        <w:rFonts w:hint="default"/>
      </w:rPr>
    </w:lvl>
    <w:lvl w:ilvl="7">
      <w:numFmt w:val="bullet"/>
      <w:lvlText w:val="•"/>
      <w:lvlJc w:val="left"/>
      <w:pPr>
        <w:ind w:left="2117" w:hanging="356"/>
      </w:pPr>
      <w:rPr>
        <w:rFonts w:hint="default"/>
      </w:rPr>
    </w:lvl>
    <w:lvl w:ilvl="8">
      <w:numFmt w:val="bullet"/>
      <w:lvlText w:val="•"/>
      <w:lvlJc w:val="left"/>
      <w:pPr>
        <w:ind w:left="2210" w:hanging="356"/>
      </w:pPr>
      <w:rPr>
        <w:rFonts w:hint="default"/>
      </w:rPr>
    </w:lvl>
  </w:abstractNum>
  <w:abstractNum w:abstractNumId="13" w15:restartNumberingAfterBreak="0">
    <w:nsid w:val="53AB0B93"/>
    <w:multiLevelType w:val="hybridMultilevel"/>
    <w:tmpl w:val="01FC9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86178"/>
    <w:multiLevelType w:val="hybridMultilevel"/>
    <w:tmpl w:val="F3DCDA6C"/>
    <w:lvl w:ilvl="0" w:tplc="4322CDC0">
      <w:start w:val="1"/>
      <w:numFmt w:val="upperLetter"/>
      <w:lvlText w:val="%1-"/>
      <w:lvlJc w:val="left"/>
      <w:pPr>
        <w:ind w:left="6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5" w15:restartNumberingAfterBreak="0">
    <w:nsid w:val="5B4B16B4"/>
    <w:multiLevelType w:val="hybridMultilevel"/>
    <w:tmpl w:val="66287982"/>
    <w:lvl w:ilvl="0" w:tplc="D17ACB6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5D5AB9D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654A256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74A44C8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945E540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4BF42B7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8D0A2C5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6C5EBBE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ED2C46B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6" w15:restartNumberingAfterBreak="0">
    <w:nsid w:val="61332825"/>
    <w:multiLevelType w:val="hybridMultilevel"/>
    <w:tmpl w:val="96829C1C"/>
    <w:lvl w:ilvl="0" w:tplc="5A40D7F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D88270E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BAFC0C7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31D296E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9AAE9B5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5B6EFF4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E5EABE0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3652553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3D3233F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7" w15:restartNumberingAfterBreak="0">
    <w:nsid w:val="629E1FDA"/>
    <w:multiLevelType w:val="hybridMultilevel"/>
    <w:tmpl w:val="4EC8A822"/>
    <w:lvl w:ilvl="0" w:tplc="3C8E878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6075EC0"/>
    <w:multiLevelType w:val="hybridMultilevel"/>
    <w:tmpl w:val="735032CA"/>
    <w:lvl w:ilvl="0" w:tplc="DD8E407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872AF13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9858DE7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EF0C57D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7A8CD37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191469A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738AEBA8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2C8EB60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3A1A544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19" w15:restartNumberingAfterBreak="0">
    <w:nsid w:val="699B23C6"/>
    <w:multiLevelType w:val="hybridMultilevel"/>
    <w:tmpl w:val="5344AC38"/>
    <w:lvl w:ilvl="0" w:tplc="7AA2F9D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1" w:tplc="D1B6E782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2" w:tplc="F0A0AD1C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3" w:tplc="8F7AB166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4" w:tplc="15D8549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5" w:tplc="20AA745E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6" w:tplc="B49A2AA4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7" w:tplc="24C4E2DA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  <w:lvl w:ilvl="8" w:tplc="53508660">
      <w:start w:val="1"/>
      <w:numFmt w:val="bullet"/>
      <w:lvlText w:val=""/>
      <w:lvlJc w:val="left"/>
      <w:pPr>
        <w:ind w:left="1740" w:hanging="360"/>
      </w:pPr>
      <w:rPr>
        <w:rFonts w:ascii="Symbol" w:hAnsi="Symbol"/>
      </w:rPr>
    </w:lvl>
  </w:abstractNum>
  <w:abstractNum w:abstractNumId="20" w15:restartNumberingAfterBreak="0">
    <w:nsid w:val="6D4F4C82"/>
    <w:multiLevelType w:val="hybridMultilevel"/>
    <w:tmpl w:val="009A8BC2"/>
    <w:lvl w:ilvl="0" w:tplc="BE986298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8" w:hanging="360"/>
      </w:pPr>
    </w:lvl>
    <w:lvl w:ilvl="2" w:tplc="0409001B" w:tentative="1">
      <w:start w:val="1"/>
      <w:numFmt w:val="lowerRoman"/>
      <w:lvlText w:val="%3."/>
      <w:lvlJc w:val="right"/>
      <w:pPr>
        <w:ind w:left="2108" w:hanging="180"/>
      </w:pPr>
    </w:lvl>
    <w:lvl w:ilvl="3" w:tplc="0409000F" w:tentative="1">
      <w:start w:val="1"/>
      <w:numFmt w:val="decimal"/>
      <w:lvlText w:val="%4."/>
      <w:lvlJc w:val="left"/>
      <w:pPr>
        <w:ind w:left="2828" w:hanging="360"/>
      </w:pPr>
    </w:lvl>
    <w:lvl w:ilvl="4" w:tplc="04090019" w:tentative="1">
      <w:start w:val="1"/>
      <w:numFmt w:val="lowerLetter"/>
      <w:lvlText w:val="%5."/>
      <w:lvlJc w:val="left"/>
      <w:pPr>
        <w:ind w:left="3548" w:hanging="360"/>
      </w:pPr>
    </w:lvl>
    <w:lvl w:ilvl="5" w:tplc="0409001B" w:tentative="1">
      <w:start w:val="1"/>
      <w:numFmt w:val="lowerRoman"/>
      <w:lvlText w:val="%6."/>
      <w:lvlJc w:val="right"/>
      <w:pPr>
        <w:ind w:left="4268" w:hanging="180"/>
      </w:pPr>
    </w:lvl>
    <w:lvl w:ilvl="6" w:tplc="0409000F" w:tentative="1">
      <w:start w:val="1"/>
      <w:numFmt w:val="decimal"/>
      <w:lvlText w:val="%7."/>
      <w:lvlJc w:val="left"/>
      <w:pPr>
        <w:ind w:left="4988" w:hanging="360"/>
      </w:pPr>
    </w:lvl>
    <w:lvl w:ilvl="7" w:tplc="04090019" w:tentative="1">
      <w:start w:val="1"/>
      <w:numFmt w:val="lowerLetter"/>
      <w:lvlText w:val="%8."/>
      <w:lvlJc w:val="left"/>
      <w:pPr>
        <w:ind w:left="5708" w:hanging="360"/>
      </w:pPr>
    </w:lvl>
    <w:lvl w:ilvl="8" w:tplc="040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21" w15:restartNumberingAfterBreak="0">
    <w:nsid w:val="7B03745F"/>
    <w:multiLevelType w:val="hybridMultilevel"/>
    <w:tmpl w:val="75A6DDEA"/>
    <w:lvl w:ilvl="0" w:tplc="3C8E8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55BC"/>
    <w:multiLevelType w:val="hybridMultilevel"/>
    <w:tmpl w:val="AA761298"/>
    <w:lvl w:ilvl="0" w:tplc="3C8E8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243970">
    <w:abstractNumId w:val="8"/>
  </w:num>
  <w:num w:numId="2" w16cid:durableId="17056677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075208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5094178">
    <w:abstractNumId w:val="12"/>
  </w:num>
  <w:num w:numId="5" w16cid:durableId="523904491">
    <w:abstractNumId w:val="20"/>
  </w:num>
  <w:num w:numId="6" w16cid:durableId="450321849">
    <w:abstractNumId w:val="13"/>
  </w:num>
  <w:num w:numId="7" w16cid:durableId="54089159">
    <w:abstractNumId w:val="2"/>
  </w:num>
  <w:num w:numId="8" w16cid:durableId="1049232465">
    <w:abstractNumId w:val="0"/>
  </w:num>
  <w:num w:numId="9" w16cid:durableId="1347252597">
    <w:abstractNumId w:val="11"/>
  </w:num>
  <w:num w:numId="10" w16cid:durableId="27728895">
    <w:abstractNumId w:val="7"/>
  </w:num>
  <w:num w:numId="11" w16cid:durableId="400715778">
    <w:abstractNumId w:val="14"/>
  </w:num>
  <w:num w:numId="12" w16cid:durableId="426124754">
    <w:abstractNumId w:val="1"/>
  </w:num>
  <w:num w:numId="13" w16cid:durableId="108202682">
    <w:abstractNumId w:val="3"/>
  </w:num>
  <w:num w:numId="14" w16cid:durableId="412505622">
    <w:abstractNumId w:val="4"/>
  </w:num>
  <w:num w:numId="15" w16cid:durableId="1392730843">
    <w:abstractNumId w:val="17"/>
  </w:num>
  <w:num w:numId="16" w16cid:durableId="1974405609">
    <w:abstractNumId w:val="21"/>
  </w:num>
  <w:num w:numId="17" w16cid:durableId="1767077112">
    <w:abstractNumId w:val="5"/>
  </w:num>
  <w:num w:numId="18" w16cid:durableId="2030374588">
    <w:abstractNumId w:val="16"/>
  </w:num>
  <w:num w:numId="19" w16cid:durableId="993215402">
    <w:abstractNumId w:val="9"/>
  </w:num>
  <w:num w:numId="20" w16cid:durableId="129593937">
    <w:abstractNumId w:val="18"/>
  </w:num>
  <w:num w:numId="21" w16cid:durableId="1211576756">
    <w:abstractNumId w:val="10"/>
  </w:num>
  <w:num w:numId="22" w16cid:durableId="1435398597">
    <w:abstractNumId w:val="19"/>
  </w:num>
  <w:num w:numId="23" w16cid:durableId="447312711">
    <w:abstractNumId w:val="15"/>
  </w:num>
  <w:num w:numId="24" w16cid:durableId="14040662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goxTNSOC9PTFRzQ6gtVCdrCm39GC/g218mQtYl5x8Mj2WHZtL+UBHDdevcPKTfSeN6Vd6WFimZyDpvZHo7l3Q==" w:salt="UPmGIyqhtWg9bQDeV/UKHQ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B3E"/>
    <w:rsid w:val="00000B7A"/>
    <w:rsid w:val="00024A19"/>
    <w:rsid w:val="00033EFC"/>
    <w:rsid w:val="00035EEB"/>
    <w:rsid w:val="0004326B"/>
    <w:rsid w:val="00044E39"/>
    <w:rsid w:val="00060CE5"/>
    <w:rsid w:val="00063F7E"/>
    <w:rsid w:val="000671B1"/>
    <w:rsid w:val="00083C00"/>
    <w:rsid w:val="00085AD1"/>
    <w:rsid w:val="000A47F0"/>
    <w:rsid w:val="000A5E52"/>
    <w:rsid w:val="000B72D1"/>
    <w:rsid w:val="000C06FA"/>
    <w:rsid w:val="000C240E"/>
    <w:rsid w:val="000C5C13"/>
    <w:rsid w:val="000C7FEA"/>
    <w:rsid w:val="000E03C6"/>
    <w:rsid w:val="000F5E0D"/>
    <w:rsid w:val="000F7DF9"/>
    <w:rsid w:val="00121640"/>
    <w:rsid w:val="001237A1"/>
    <w:rsid w:val="001262C6"/>
    <w:rsid w:val="001277D1"/>
    <w:rsid w:val="00140239"/>
    <w:rsid w:val="00153870"/>
    <w:rsid w:val="00163C75"/>
    <w:rsid w:val="001743F7"/>
    <w:rsid w:val="00175537"/>
    <w:rsid w:val="00190A48"/>
    <w:rsid w:val="0019156A"/>
    <w:rsid w:val="001A0BB4"/>
    <w:rsid w:val="001B4DA8"/>
    <w:rsid w:val="001C0794"/>
    <w:rsid w:val="001C45B5"/>
    <w:rsid w:val="001C7173"/>
    <w:rsid w:val="001D2C84"/>
    <w:rsid w:val="001E4011"/>
    <w:rsid w:val="001F0D5E"/>
    <w:rsid w:val="001F2112"/>
    <w:rsid w:val="001F2490"/>
    <w:rsid w:val="001F4C4F"/>
    <w:rsid w:val="002105D4"/>
    <w:rsid w:val="00212C84"/>
    <w:rsid w:val="002172DB"/>
    <w:rsid w:val="00226217"/>
    <w:rsid w:val="00233B9F"/>
    <w:rsid w:val="00240DEA"/>
    <w:rsid w:val="00251981"/>
    <w:rsid w:val="00264604"/>
    <w:rsid w:val="002669B3"/>
    <w:rsid w:val="00275A5F"/>
    <w:rsid w:val="0029114E"/>
    <w:rsid w:val="0029461A"/>
    <w:rsid w:val="002A6B28"/>
    <w:rsid w:val="002C1F8C"/>
    <w:rsid w:val="002C7FC2"/>
    <w:rsid w:val="002D393F"/>
    <w:rsid w:val="002D4A3A"/>
    <w:rsid w:val="003048DB"/>
    <w:rsid w:val="0030541D"/>
    <w:rsid w:val="00305A2C"/>
    <w:rsid w:val="00311DE1"/>
    <w:rsid w:val="00321AB9"/>
    <w:rsid w:val="00333C8C"/>
    <w:rsid w:val="003403B4"/>
    <w:rsid w:val="00344C23"/>
    <w:rsid w:val="0035234E"/>
    <w:rsid w:val="00353DB7"/>
    <w:rsid w:val="00362AF0"/>
    <w:rsid w:val="00365043"/>
    <w:rsid w:val="00372A95"/>
    <w:rsid w:val="003861D6"/>
    <w:rsid w:val="00392592"/>
    <w:rsid w:val="003928F5"/>
    <w:rsid w:val="003952F2"/>
    <w:rsid w:val="003E0975"/>
    <w:rsid w:val="003E57D0"/>
    <w:rsid w:val="003F016E"/>
    <w:rsid w:val="004140A1"/>
    <w:rsid w:val="00420940"/>
    <w:rsid w:val="00427F64"/>
    <w:rsid w:val="00442796"/>
    <w:rsid w:val="00454DFA"/>
    <w:rsid w:val="00473E27"/>
    <w:rsid w:val="00495495"/>
    <w:rsid w:val="004A0CFC"/>
    <w:rsid w:val="004A72F1"/>
    <w:rsid w:val="004B226D"/>
    <w:rsid w:val="004B7523"/>
    <w:rsid w:val="004B78E6"/>
    <w:rsid w:val="004D7F3D"/>
    <w:rsid w:val="004E1264"/>
    <w:rsid w:val="004F4B51"/>
    <w:rsid w:val="00534A8F"/>
    <w:rsid w:val="005432D3"/>
    <w:rsid w:val="0054449D"/>
    <w:rsid w:val="00546928"/>
    <w:rsid w:val="00554779"/>
    <w:rsid w:val="005550AB"/>
    <w:rsid w:val="005558C4"/>
    <w:rsid w:val="005561D0"/>
    <w:rsid w:val="0055767C"/>
    <w:rsid w:val="0056783D"/>
    <w:rsid w:val="005A56E9"/>
    <w:rsid w:val="005A7C0B"/>
    <w:rsid w:val="005B68B0"/>
    <w:rsid w:val="005C20D0"/>
    <w:rsid w:val="005C74FB"/>
    <w:rsid w:val="005E12F6"/>
    <w:rsid w:val="005E6FEF"/>
    <w:rsid w:val="00615AC0"/>
    <w:rsid w:val="0063795E"/>
    <w:rsid w:val="00650687"/>
    <w:rsid w:val="00653F0A"/>
    <w:rsid w:val="006546E1"/>
    <w:rsid w:val="00654E07"/>
    <w:rsid w:val="00655060"/>
    <w:rsid w:val="006632C2"/>
    <w:rsid w:val="00674C5B"/>
    <w:rsid w:val="00694F12"/>
    <w:rsid w:val="006A22BF"/>
    <w:rsid w:val="006C0E0C"/>
    <w:rsid w:val="006C4133"/>
    <w:rsid w:val="006D0618"/>
    <w:rsid w:val="006E08B4"/>
    <w:rsid w:val="006E1CC4"/>
    <w:rsid w:val="006E531C"/>
    <w:rsid w:val="006E5402"/>
    <w:rsid w:val="006F14AF"/>
    <w:rsid w:val="007020D2"/>
    <w:rsid w:val="00702B66"/>
    <w:rsid w:val="00705327"/>
    <w:rsid w:val="00710C3B"/>
    <w:rsid w:val="00721C2B"/>
    <w:rsid w:val="00723FEF"/>
    <w:rsid w:val="0074365F"/>
    <w:rsid w:val="007564C4"/>
    <w:rsid w:val="00761092"/>
    <w:rsid w:val="00775D8D"/>
    <w:rsid w:val="007911E3"/>
    <w:rsid w:val="00797949"/>
    <w:rsid w:val="007B75A4"/>
    <w:rsid w:val="007C66F4"/>
    <w:rsid w:val="007D7437"/>
    <w:rsid w:val="007D7CB8"/>
    <w:rsid w:val="007E4A0B"/>
    <w:rsid w:val="007E5457"/>
    <w:rsid w:val="007F0270"/>
    <w:rsid w:val="007F25A9"/>
    <w:rsid w:val="008266DA"/>
    <w:rsid w:val="00830FD9"/>
    <w:rsid w:val="00833E81"/>
    <w:rsid w:val="00844AF7"/>
    <w:rsid w:val="008553B7"/>
    <w:rsid w:val="00860B3E"/>
    <w:rsid w:val="00873549"/>
    <w:rsid w:val="00881511"/>
    <w:rsid w:val="00885038"/>
    <w:rsid w:val="008904DC"/>
    <w:rsid w:val="00892666"/>
    <w:rsid w:val="008A4573"/>
    <w:rsid w:val="008A4952"/>
    <w:rsid w:val="008A4FEF"/>
    <w:rsid w:val="008B25CE"/>
    <w:rsid w:val="008C5448"/>
    <w:rsid w:val="008D3192"/>
    <w:rsid w:val="008D6BB7"/>
    <w:rsid w:val="008D753E"/>
    <w:rsid w:val="008E5B85"/>
    <w:rsid w:val="008E738C"/>
    <w:rsid w:val="008F678E"/>
    <w:rsid w:val="008F7F4A"/>
    <w:rsid w:val="00900F21"/>
    <w:rsid w:val="0090144F"/>
    <w:rsid w:val="00902185"/>
    <w:rsid w:val="00910611"/>
    <w:rsid w:val="00913C8B"/>
    <w:rsid w:val="0093030B"/>
    <w:rsid w:val="0093100B"/>
    <w:rsid w:val="00932512"/>
    <w:rsid w:val="00943F84"/>
    <w:rsid w:val="0095470F"/>
    <w:rsid w:val="00963448"/>
    <w:rsid w:val="00963DDA"/>
    <w:rsid w:val="00983247"/>
    <w:rsid w:val="00992EEE"/>
    <w:rsid w:val="009B4A55"/>
    <w:rsid w:val="009C286B"/>
    <w:rsid w:val="009C3807"/>
    <w:rsid w:val="009D66DC"/>
    <w:rsid w:val="00A21840"/>
    <w:rsid w:val="00A31400"/>
    <w:rsid w:val="00A3630D"/>
    <w:rsid w:val="00A63AD9"/>
    <w:rsid w:val="00A649C0"/>
    <w:rsid w:val="00A73980"/>
    <w:rsid w:val="00A90267"/>
    <w:rsid w:val="00A97B34"/>
    <w:rsid w:val="00AA17BA"/>
    <w:rsid w:val="00AA2E92"/>
    <w:rsid w:val="00AA30E8"/>
    <w:rsid w:val="00AB1070"/>
    <w:rsid w:val="00AB73A3"/>
    <w:rsid w:val="00AC04B6"/>
    <w:rsid w:val="00AE2947"/>
    <w:rsid w:val="00AE65D5"/>
    <w:rsid w:val="00AE6955"/>
    <w:rsid w:val="00AF676A"/>
    <w:rsid w:val="00B337A3"/>
    <w:rsid w:val="00B3571B"/>
    <w:rsid w:val="00B3795B"/>
    <w:rsid w:val="00B42CC4"/>
    <w:rsid w:val="00B51FF3"/>
    <w:rsid w:val="00B538EC"/>
    <w:rsid w:val="00B544AB"/>
    <w:rsid w:val="00B63257"/>
    <w:rsid w:val="00B640F1"/>
    <w:rsid w:val="00B67925"/>
    <w:rsid w:val="00B838E2"/>
    <w:rsid w:val="00B9124A"/>
    <w:rsid w:val="00B918C9"/>
    <w:rsid w:val="00BA2522"/>
    <w:rsid w:val="00BA5D99"/>
    <w:rsid w:val="00BA79BD"/>
    <w:rsid w:val="00BB699B"/>
    <w:rsid w:val="00BC4DA0"/>
    <w:rsid w:val="00BC774C"/>
    <w:rsid w:val="00BD4520"/>
    <w:rsid w:val="00BD70E7"/>
    <w:rsid w:val="00BE0A0E"/>
    <w:rsid w:val="00BE2974"/>
    <w:rsid w:val="00C00057"/>
    <w:rsid w:val="00C156DF"/>
    <w:rsid w:val="00C23F14"/>
    <w:rsid w:val="00C404AE"/>
    <w:rsid w:val="00C40A74"/>
    <w:rsid w:val="00C42DBD"/>
    <w:rsid w:val="00C5098E"/>
    <w:rsid w:val="00C6023C"/>
    <w:rsid w:val="00C61001"/>
    <w:rsid w:val="00C75A8F"/>
    <w:rsid w:val="00C81545"/>
    <w:rsid w:val="00C81974"/>
    <w:rsid w:val="00CA4B60"/>
    <w:rsid w:val="00CA66D6"/>
    <w:rsid w:val="00CB1AE2"/>
    <w:rsid w:val="00CB4246"/>
    <w:rsid w:val="00CC01DC"/>
    <w:rsid w:val="00CC170C"/>
    <w:rsid w:val="00CE07FB"/>
    <w:rsid w:val="00CE2820"/>
    <w:rsid w:val="00CE2F4B"/>
    <w:rsid w:val="00CE758B"/>
    <w:rsid w:val="00CF56E9"/>
    <w:rsid w:val="00D0145A"/>
    <w:rsid w:val="00D10B49"/>
    <w:rsid w:val="00D10E77"/>
    <w:rsid w:val="00D17FA5"/>
    <w:rsid w:val="00D20C78"/>
    <w:rsid w:val="00D24963"/>
    <w:rsid w:val="00D30AA1"/>
    <w:rsid w:val="00D40F29"/>
    <w:rsid w:val="00D43EDC"/>
    <w:rsid w:val="00D47524"/>
    <w:rsid w:val="00D51021"/>
    <w:rsid w:val="00D639A4"/>
    <w:rsid w:val="00D747ED"/>
    <w:rsid w:val="00D755D5"/>
    <w:rsid w:val="00D76E3A"/>
    <w:rsid w:val="00D9197E"/>
    <w:rsid w:val="00DA14EA"/>
    <w:rsid w:val="00DC7800"/>
    <w:rsid w:val="00DD0E55"/>
    <w:rsid w:val="00DD45F1"/>
    <w:rsid w:val="00DD75D2"/>
    <w:rsid w:val="00DE006B"/>
    <w:rsid w:val="00DE28D5"/>
    <w:rsid w:val="00DE3D0C"/>
    <w:rsid w:val="00DE6498"/>
    <w:rsid w:val="00DE66AA"/>
    <w:rsid w:val="00DF28E1"/>
    <w:rsid w:val="00DF74E4"/>
    <w:rsid w:val="00E013C0"/>
    <w:rsid w:val="00E148C8"/>
    <w:rsid w:val="00E31DB2"/>
    <w:rsid w:val="00E55E9A"/>
    <w:rsid w:val="00E57359"/>
    <w:rsid w:val="00E60A15"/>
    <w:rsid w:val="00E73274"/>
    <w:rsid w:val="00E839C0"/>
    <w:rsid w:val="00E92DAF"/>
    <w:rsid w:val="00E93CEA"/>
    <w:rsid w:val="00E94C32"/>
    <w:rsid w:val="00E953AA"/>
    <w:rsid w:val="00EA5EBA"/>
    <w:rsid w:val="00EA70F5"/>
    <w:rsid w:val="00EB0FC6"/>
    <w:rsid w:val="00EC0477"/>
    <w:rsid w:val="00EC2B59"/>
    <w:rsid w:val="00EC602E"/>
    <w:rsid w:val="00ED1A32"/>
    <w:rsid w:val="00ED3FE4"/>
    <w:rsid w:val="00EF09A0"/>
    <w:rsid w:val="00EF24A0"/>
    <w:rsid w:val="00EF3B26"/>
    <w:rsid w:val="00EF5BBF"/>
    <w:rsid w:val="00EF7D61"/>
    <w:rsid w:val="00F14457"/>
    <w:rsid w:val="00F240AA"/>
    <w:rsid w:val="00F24DE3"/>
    <w:rsid w:val="00F25CC8"/>
    <w:rsid w:val="00F27037"/>
    <w:rsid w:val="00F30257"/>
    <w:rsid w:val="00F311A1"/>
    <w:rsid w:val="00F57499"/>
    <w:rsid w:val="00F67D5E"/>
    <w:rsid w:val="00F75CF1"/>
    <w:rsid w:val="00F85650"/>
    <w:rsid w:val="00F90306"/>
    <w:rsid w:val="00FA5F7D"/>
    <w:rsid w:val="00FA70DD"/>
    <w:rsid w:val="00FB0CA6"/>
    <w:rsid w:val="00FB3CBB"/>
    <w:rsid w:val="00FC32F3"/>
    <w:rsid w:val="00FC6DFA"/>
    <w:rsid w:val="00FD76FB"/>
    <w:rsid w:val="00FD7B54"/>
    <w:rsid w:val="00FF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2"/>
    </o:shapelayout>
  </w:shapeDefaults>
  <w:decimalSymbol w:val="."/>
  <w:listSeparator w:val=","/>
  <w14:docId w14:val="7D03AB50"/>
  <w15:chartTrackingRefBased/>
  <w15:docId w15:val="{F3E31F2D-CF7E-4BD2-81B6-69C75F02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94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B3E"/>
  </w:style>
  <w:style w:type="paragraph" w:styleId="Footer">
    <w:name w:val="footer"/>
    <w:basedOn w:val="Normal"/>
    <w:link w:val="FooterChar"/>
    <w:uiPriority w:val="99"/>
    <w:unhideWhenUsed/>
    <w:rsid w:val="00860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B3E"/>
  </w:style>
  <w:style w:type="paragraph" w:styleId="ListParagraph">
    <w:name w:val="List Paragraph"/>
    <w:basedOn w:val="Normal"/>
    <w:uiPriority w:val="34"/>
    <w:qFormat/>
    <w:rsid w:val="00860B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0E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30E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DF74E4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74E4"/>
    <w:rPr>
      <w:color w:val="808080"/>
    </w:rPr>
  </w:style>
  <w:style w:type="character" w:customStyle="1" w:styleId="OPLHeaderBusinessUnitList">
    <w:name w:val="OPL Header Business Unit List"/>
    <w:basedOn w:val="DefaultParagraphFont"/>
    <w:uiPriority w:val="1"/>
    <w:rsid w:val="00DF74E4"/>
    <w:rPr>
      <w:rFonts w:ascii="Arial Narrow" w:hAnsi="Arial Narrow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F6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048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048DB"/>
    <w:rPr>
      <w:rFonts w:ascii="Times New Roman" w:eastAsia="Times New Roman" w:hAnsi="Times New Roman" w:cs="Times New Roman"/>
      <w:sz w:val="23"/>
      <w:szCs w:val="23"/>
    </w:rPr>
  </w:style>
  <w:style w:type="paragraph" w:styleId="Revision">
    <w:name w:val="Revision"/>
    <w:hidden/>
    <w:uiPriority w:val="99"/>
    <w:semiHidden/>
    <w:rsid w:val="00FB3CB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B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CBB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B3C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wilken@cretecarrier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jicha@cretecarrie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aake@cretecarrier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1760398F49C74EB4052B080E9354F2" ma:contentTypeVersion="4" ma:contentTypeDescription="Create a new document." ma:contentTypeScope="" ma:versionID="e95aa6710a06529fa86fce765b3617fe">
  <xsd:schema xmlns:xsd="http://www.w3.org/2001/XMLSchema" xmlns:xs="http://www.w3.org/2001/XMLSchema" xmlns:p="http://schemas.microsoft.com/office/2006/metadata/properties" xmlns:ns2="46c08b8b-edc9-4299-ac27-d41d1b60930e" targetNamespace="http://schemas.microsoft.com/office/2006/metadata/properties" ma:root="true" ma:fieldsID="c09cef6134eededa16c0efaeade39908" ns2:_="">
    <xsd:import namespace="46c08b8b-edc9-4299-ac27-d41d1b6093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08b8b-edc9-4299-ac27-d41d1b6093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D2C321-7B36-454F-8ECD-D0302DAD9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08b8b-edc9-4299-ac27-d41d1b6093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35898-BB23-46F3-8221-2A632CE97B8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193C11-F5D9-4910-84AF-4B123C4F8C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0C6DC1-93FD-41AA-87D1-6B2AA61CED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Dodie Acklie Nakajima Scholarship Application</vt:lpstr>
    </vt:vector>
  </TitlesOfParts>
  <Company>Microsoft</Company>
  <LinksUpToDate>false</LinksUpToDate>
  <CharactersWithSpaces>15427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Dodie Acklie Nakajima Scholarship Application</dc:title>
  <dc:subject/>
  <dc:creator>Betsy Roche</dc:creator>
  <cp:keywords/>
  <dc:description/>
  <cp:lastModifiedBy>Kathy Haake</cp:lastModifiedBy>
  <cp:revision>63</cp:revision>
  <cp:lastPrinted>2023-12-20T17:19:00Z</cp:lastPrinted>
  <dcterms:created xsi:type="dcterms:W3CDTF">2023-12-20T17:29:00Z</dcterms:created>
  <dcterms:modified xsi:type="dcterms:W3CDTF">2024-01-19T17:10:00Z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0x0101002C1760398F49C74EB4052B080E9354F2</vt:lpwstr>
  </property>
  <property fmtid="{D5CDD505-2E9C-101B-9397-08002B2CF9AE}" pid="3" name="Order">
    <vt:r8>73400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e093f7ce-bd05-4a14-982a-995176f1dd4c</vt:lpwstr>
  </property>
  <property fmtid="{D5CDD505-2E9C-101B-9397-08002B2CF9AE}" pid="7" name="Reviewed">
    <vt:lpwstr>To Current</vt:lpwstr>
  </property>
  <property fmtid="{D5CDD505-2E9C-101B-9397-08002B2CF9AE}" pid="8" name="Topic">
    <vt:lpwstr>Scholarship</vt:lpwstr>
  </property>
  <property fmtid="{D5CDD505-2E9C-101B-9397-08002B2CF9AE}" pid="9" name="Category">
    <vt:lpwstr>Educational Assistance &amp; Scholarships</vt:lpwstr>
  </property>
  <property fmtid="{D5CDD505-2E9C-101B-9397-08002B2CF9AE}" pid="10" name="Archived">
    <vt:bool>false</vt:bool>
  </property>
  <property fmtid="{D5CDD505-2E9C-101B-9397-08002B2CF9AE}" pid="11" name="ol_Department">
    <vt:lpwstr>Executive</vt:lpwstr>
  </property>
</Properties>
</file>